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271" w:rsidRPr="00804087" w:rsidRDefault="00B41EB6" w:rsidP="00804087">
      <w:pPr>
        <w:jc w:val="center"/>
        <w:rPr>
          <w:rFonts w:ascii="Arial" w:hAnsi="Arial" w:cs="Arial"/>
          <w:sz w:val="22"/>
          <w:szCs w:val="22"/>
        </w:rPr>
      </w:pPr>
      <w:r w:rsidRPr="00804087">
        <w:rPr>
          <w:rFonts w:ascii="Arial" w:eastAsiaTheme="minorHAnsi" w:hAnsi="Arial" w:cs="Arial"/>
          <w:b/>
          <w:bCs/>
          <w:color w:val="000000"/>
          <w:sz w:val="22"/>
          <w:szCs w:val="22"/>
          <w:lang w:eastAsia="en-US"/>
        </w:rPr>
        <w:t>RESOLUÇÃO Nº 001/2019</w:t>
      </w:r>
    </w:p>
    <w:p w:rsidR="00DE4271" w:rsidRDefault="00DE4271" w:rsidP="00804087">
      <w:pPr>
        <w:jc w:val="center"/>
        <w:rPr>
          <w:rFonts w:ascii="Arial-BoldMT" w:eastAsiaTheme="minorHAnsi" w:hAnsi="Arial-BoldMT" w:cs="Arial-BoldMT"/>
          <w:b/>
          <w:bCs/>
          <w:color w:val="000000"/>
          <w:sz w:val="20"/>
          <w:szCs w:val="20"/>
          <w:lang w:eastAsia="en-US"/>
        </w:rPr>
      </w:pPr>
    </w:p>
    <w:p w:rsidR="00DE4271" w:rsidRPr="00B67042" w:rsidRDefault="00B41EB6">
      <w:pPr>
        <w:ind w:left="5669"/>
        <w:jc w:val="both"/>
        <w:rPr>
          <w:sz w:val="18"/>
          <w:szCs w:val="18"/>
        </w:rPr>
      </w:pPr>
      <w:r w:rsidRPr="00B67042">
        <w:rPr>
          <w:rFonts w:ascii="Arial-ItalicMT" w:eastAsiaTheme="minorHAnsi" w:hAnsi="Arial-ItalicMT" w:cs="Arial-ItalicMT"/>
          <w:i/>
          <w:iCs/>
          <w:color w:val="000000"/>
          <w:sz w:val="18"/>
          <w:szCs w:val="18"/>
          <w:lang w:eastAsia="en-US"/>
        </w:rPr>
        <w:t>Estabelece os procedimentos para o registro das entidades não-governamentais com ou sem fins lucrativos, bem como da inscrição dos programas, projetos e serviços das entidades governamentais e não-governamentais de atendimento e assistência à pessoa idosa, no CMDPI - Conselho Municipal dos Direitos da Pessoa Idosa.</w:t>
      </w:r>
    </w:p>
    <w:p w:rsidR="00DE4271" w:rsidRPr="00B67042" w:rsidRDefault="00DE4271">
      <w:pPr>
        <w:jc w:val="both"/>
        <w:rPr>
          <w:rFonts w:ascii="Arial-ItalicMT" w:eastAsiaTheme="minorHAnsi" w:hAnsi="Arial-ItalicMT" w:cs="Arial-ItalicMT"/>
          <w:i/>
          <w:iCs/>
          <w:color w:val="000000"/>
          <w:sz w:val="18"/>
          <w:szCs w:val="18"/>
          <w:lang w:eastAsia="en-US"/>
        </w:rPr>
      </w:pPr>
    </w:p>
    <w:p w:rsidR="00DE4271" w:rsidRPr="00B67042" w:rsidRDefault="00804087"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O CMDPI - </w:t>
      </w:r>
      <w:r w:rsidR="00B41EB6" w:rsidRPr="00B67042">
        <w:rPr>
          <w:rFonts w:ascii="Arial" w:eastAsiaTheme="minorHAnsi" w:hAnsi="Arial" w:cs="Arial"/>
          <w:color w:val="000000"/>
          <w:sz w:val="18"/>
          <w:szCs w:val="18"/>
          <w:lang w:eastAsia="en-US"/>
        </w:rPr>
        <w:t xml:space="preserve">Conselho Municipal dos Direitos da Pessoa </w:t>
      </w:r>
      <w:proofErr w:type="gramStart"/>
      <w:r w:rsidR="00B41EB6" w:rsidRPr="00B67042">
        <w:rPr>
          <w:rFonts w:ascii="Arial" w:eastAsiaTheme="minorHAnsi" w:hAnsi="Arial" w:cs="Arial"/>
          <w:color w:val="000000"/>
          <w:sz w:val="18"/>
          <w:szCs w:val="18"/>
          <w:lang w:eastAsia="en-US"/>
        </w:rPr>
        <w:t>Idosa ,</w:t>
      </w:r>
      <w:proofErr w:type="gramEnd"/>
      <w:r w:rsidR="00B41EB6" w:rsidRPr="00B67042">
        <w:rPr>
          <w:rFonts w:ascii="Arial" w:eastAsiaTheme="minorHAnsi" w:hAnsi="Arial" w:cs="Arial"/>
          <w:color w:val="000000"/>
          <w:sz w:val="18"/>
          <w:szCs w:val="18"/>
          <w:lang w:eastAsia="en-US"/>
        </w:rPr>
        <w:t xml:space="preserve"> reunido ordinariamente em 03 de setembro de 2019, no uso das atribuições estabelecidas pela Lei Municipal nº 1053 de 22 de junho de 2017 e,</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i/>
          <w:iCs/>
          <w:color w:val="000000"/>
          <w:sz w:val="18"/>
          <w:szCs w:val="18"/>
          <w:lang w:eastAsia="en-US"/>
        </w:rPr>
        <w:t xml:space="preserve">Considerando </w:t>
      </w:r>
      <w:r w:rsidRPr="00B67042">
        <w:rPr>
          <w:rFonts w:ascii="Arial" w:eastAsiaTheme="minorHAnsi" w:hAnsi="Arial" w:cs="Arial"/>
          <w:color w:val="000000"/>
          <w:sz w:val="18"/>
          <w:szCs w:val="18"/>
          <w:lang w:eastAsia="en-US"/>
        </w:rPr>
        <w:t>que a Lei Federal nº 10.741/2003 (Estatuto do Idoso), em seu artigo 48, parágrafo único dispõe que as entidades governamentais e não-governamentais de assistência ao idoso ficam sujeitas à inscrição de seus programas junto ao órgão competente da Vigilância Sanitária e Conselho Municipal da Pessoa Idosa e, em sua falta, junto ao Conselho Estadual ou Nacional da Pessoa Idosa, especificando os regimes de atendimento e observando os requisitos ali previstos;</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i/>
          <w:iCs/>
          <w:color w:val="000000"/>
          <w:sz w:val="18"/>
          <w:szCs w:val="18"/>
          <w:lang w:eastAsia="en-US"/>
        </w:rPr>
        <w:t xml:space="preserve">Considerando </w:t>
      </w:r>
      <w:r w:rsidRPr="00B67042">
        <w:rPr>
          <w:rFonts w:ascii="Arial" w:eastAsiaTheme="minorHAnsi" w:hAnsi="Arial" w:cs="Arial"/>
          <w:color w:val="000000"/>
          <w:sz w:val="18"/>
          <w:szCs w:val="18"/>
          <w:lang w:eastAsia="en-US"/>
        </w:rPr>
        <w:t>que a Lei Federal nº 10.741/2003 (Estatuto do Idoso), dispõe em seu artigo 52, que as entidades governamentais e não-governamentais de atendimento ao idoso ficam sujeitas à fiscalização pelos Conselhos do Idoso, Ministério Público e Vigilância Sanitária;</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i/>
          <w:iCs/>
          <w:color w:val="000000"/>
          <w:sz w:val="18"/>
          <w:szCs w:val="18"/>
          <w:lang w:eastAsia="en-US"/>
        </w:rPr>
        <w:t xml:space="preserve">Considerando </w:t>
      </w:r>
      <w:r w:rsidRPr="00B67042">
        <w:rPr>
          <w:rFonts w:ascii="Arial" w:eastAsiaTheme="minorHAnsi" w:hAnsi="Arial" w:cs="Arial"/>
          <w:color w:val="000000"/>
          <w:sz w:val="18"/>
          <w:szCs w:val="18"/>
          <w:lang w:eastAsia="en-US"/>
        </w:rPr>
        <w:t xml:space="preserve">que os programas, projetos e serviços prestados por entidades governamentais e não-governamentais deverão estar em consonância com o conjunto normativo da Lei Federal nº 8.842/1994 (Política Nacional do Idoso), da Lei nº 10.741/2003 (Estatuto do Idoso) e da Lei Estadual </w:t>
      </w:r>
      <w:proofErr w:type="gramStart"/>
      <w:r w:rsidRPr="00B67042">
        <w:rPr>
          <w:rFonts w:ascii="Arial" w:eastAsiaTheme="minorHAnsi" w:hAnsi="Arial" w:cs="Arial"/>
          <w:color w:val="000000"/>
          <w:sz w:val="18"/>
          <w:szCs w:val="18"/>
          <w:lang w:eastAsia="en-US"/>
        </w:rPr>
        <w:t>nº11.</w:t>
      </w:r>
      <w:proofErr w:type="gramEnd"/>
      <w:r w:rsidRPr="00B67042">
        <w:rPr>
          <w:rFonts w:ascii="Arial" w:eastAsiaTheme="minorHAnsi" w:hAnsi="Arial" w:cs="Arial"/>
          <w:color w:val="000000"/>
          <w:sz w:val="18"/>
          <w:szCs w:val="18"/>
          <w:lang w:eastAsia="en-US"/>
        </w:rPr>
        <w:t>863/1997 (Política Estadual do Idoso), dentre outras, em vigor;</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i/>
          <w:iCs/>
          <w:color w:val="000000"/>
          <w:sz w:val="18"/>
          <w:szCs w:val="18"/>
          <w:lang w:eastAsia="en-US"/>
        </w:rPr>
        <w:t>Considerando</w:t>
      </w:r>
      <w:r w:rsidRPr="00B67042">
        <w:rPr>
          <w:rFonts w:ascii="Arial" w:eastAsiaTheme="minorHAnsi" w:hAnsi="Arial" w:cs="Arial"/>
          <w:color w:val="000000"/>
          <w:sz w:val="18"/>
          <w:szCs w:val="18"/>
          <w:lang w:eastAsia="en-US"/>
        </w:rPr>
        <w:t>, ainda, que compete ao Conselho Municipal dos Direitos da Pessoa Idosa registrar programas e projetos governamentais e não governamentais de atendimento ao idoso no âmbito municipal;</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A deliberação da Plenária.</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b/>
          <w:bCs/>
          <w:color w:val="000000"/>
          <w:sz w:val="18"/>
          <w:szCs w:val="18"/>
          <w:lang w:eastAsia="en-US"/>
        </w:rPr>
      </w:pPr>
      <w:r w:rsidRPr="00B67042">
        <w:rPr>
          <w:rFonts w:ascii="Arial" w:eastAsiaTheme="minorHAnsi" w:hAnsi="Arial" w:cs="Arial"/>
          <w:b/>
          <w:bCs/>
          <w:color w:val="000000"/>
          <w:sz w:val="18"/>
          <w:szCs w:val="18"/>
          <w:lang w:eastAsia="en-US"/>
        </w:rPr>
        <w:t>RESOLVE:</w:t>
      </w:r>
    </w:p>
    <w:p w:rsidR="00DE4271" w:rsidRPr="00B67042" w:rsidRDefault="00DE4271" w:rsidP="00804087">
      <w:pPr>
        <w:jc w:val="both"/>
        <w:rPr>
          <w:rFonts w:ascii="Arial" w:eastAsiaTheme="minorHAnsi" w:hAnsi="Arial" w:cs="Arial"/>
          <w:b/>
          <w:bCs/>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b/>
          <w:bCs/>
          <w:color w:val="000000"/>
          <w:sz w:val="18"/>
          <w:szCs w:val="18"/>
          <w:lang w:eastAsia="en-US"/>
        </w:rPr>
        <w:t xml:space="preserve">Art. 1º </w:t>
      </w:r>
      <w:r w:rsidRPr="00B67042">
        <w:rPr>
          <w:rFonts w:ascii="Arial" w:eastAsiaTheme="minorHAnsi" w:hAnsi="Arial" w:cs="Arial"/>
          <w:color w:val="000000"/>
          <w:sz w:val="18"/>
          <w:szCs w:val="18"/>
          <w:lang w:eastAsia="en-US"/>
        </w:rPr>
        <w:t>Estabelecer os procedimentos para o registro das entidades não-governamentais com ou sem fins lucrativos, bem como da inscrição dos programas, projetos e serviços das entidades governamentais e não governamentais de atendimento e assistência à pessoa idosa no Conselho Municipal dos Direitos da Pessoa Idosa.</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center"/>
        <w:rPr>
          <w:rFonts w:ascii="Arial" w:eastAsiaTheme="minorHAnsi" w:hAnsi="Arial" w:cs="Arial"/>
          <w:b/>
          <w:bCs/>
          <w:color w:val="000000"/>
          <w:sz w:val="18"/>
          <w:szCs w:val="18"/>
          <w:lang w:eastAsia="en-US"/>
        </w:rPr>
      </w:pPr>
      <w:r w:rsidRPr="00B67042">
        <w:rPr>
          <w:rFonts w:ascii="Arial" w:eastAsiaTheme="minorHAnsi" w:hAnsi="Arial" w:cs="Arial"/>
          <w:b/>
          <w:bCs/>
          <w:color w:val="000000"/>
          <w:sz w:val="18"/>
          <w:szCs w:val="18"/>
          <w:lang w:eastAsia="en-US"/>
        </w:rPr>
        <w:t>CAPÍTULO I</w:t>
      </w:r>
    </w:p>
    <w:p w:rsidR="00DE4271" w:rsidRPr="00B67042" w:rsidRDefault="00B41EB6" w:rsidP="00804087">
      <w:pPr>
        <w:jc w:val="center"/>
        <w:rPr>
          <w:rFonts w:ascii="Arial" w:eastAsiaTheme="minorHAnsi" w:hAnsi="Arial" w:cs="Arial"/>
          <w:b/>
          <w:bCs/>
          <w:color w:val="000000"/>
          <w:sz w:val="18"/>
          <w:szCs w:val="18"/>
          <w:lang w:eastAsia="en-US"/>
        </w:rPr>
      </w:pPr>
      <w:r w:rsidRPr="00B67042">
        <w:rPr>
          <w:rFonts w:ascii="Arial" w:eastAsiaTheme="minorHAnsi" w:hAnsi="Arial" w:cs="Arial"/>
          <w:b/>
          <w:bCs/>
          <w:color w:val="000000"/>
          <w:sz w:val="18"/>
          <w:szCs w:val="18"/>
          <w:lang w:eastAsia="en-US"/>
        </w:rPr>
        <w:t>DO REGISTRO</w:t>
      </w:r>
    </w:p>
    <w:p w:rsidR="00DE4271" w:rsidRPr="00B67042" w:rsidRDefault="00DE4271" w:rsidP="00804087">
      <w:pPr>
        <w:jc w:val="both"/>
        <w:rPr>
          <w:rFonts w:ascii="Arial" w:eastAsiaTheme="minorHAnsi" w:hAnsi="Arial" w:cs="Arial"/>
          <w:b/>
          <w:bCs/>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b/>
          <w:bCs/>
          <w:color w:val="000000"/>
          <w:sz w:val="18"/>
          <w:szCs w:val="18"/>
          <w:lang w:eastAsia="en-US"/>
        </w:rPr>
        <w:t xml:space="preserve">Art. 2º </w:t>
      </w:r>
      <w:r w:rsidRPr="00B67042">
        <w:rPr>
          <w:rFonts w:ascii="Arial" w:eastAsiaTheme="minorHAnsi" w:hAnsi="Arial" w:cs="Arial"/>
          <w:color w:val="000000"/>
          <w:sz w:val="18"/>
          <w:szCs w:val="18"/>
          <w:lang w:eastAsia="en-US"/>
        </w:rPr>
        <w:t>Ficam sujeitas ao registro no CMDPI, as instituições não-governamentais que atuem nas áreas de:</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I. Políticas Sociais Básicas;</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II. Políticas de Assistência Social;</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III. Políticas de Proteção Especial;</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IV. Políticas de Garantia de Direitos.</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b/>
          <w:bCs/>
          <w:color w:val="000000"/>
          <w:sz w:val="18"/>
          <w:szCs w:val="18"/>
          <w:lang w:eastAsia="en-US"/>
        </w:rPr>
        <w:t xml:space="preserve">Parágrafo único. </w:t>
      </w:r>
      <w:r w:rsidRPr="00B67042">
        <w:rPr>
          <w:rFonts w:ascii="Arial" w:eastAsiaTheme="minorHAnsi" w:hAnsi="Arial" w:cs="Arial"/>
          <w:color w:val="000000"/>
          <w:sz w:val="18"/>
          <w:szCs w:val="18"/>
          <w:lang w:eastAsia="en-US"/>
        </w:rPr>
        <w:t>Ficam sujeitas, ainda, ao registro todas as entidades não-governamentais que recebam, a qualquer título, verbas públicas destinadas ao atendimento ou à garantia de direitos à pessoa idosa.</w:t>
      </w:r>
    </w:p>
    <w:p w:rsidR="00804087" w:rsidRPr="00B67042" w:rsidRDefault="00804087" w:rsidP="00804087">
      <w:pPr>
        <w:jc w:val="both"/>
        <w:rPr>
          <w:rFonts w:ascii="Arial" w:eastAsiaTheme="minorHAnsi" w:hAnsi="Arial" w:cs="Arial"/>
          <w:b/>
          <w:bCs/>
          <w:color w:val="000000"/>
          <w:sz w:val="18"/>
          <w:szCs w:val="18"/>
          <w:lang w:eastAsia="en-US"/>
        </w:rPr>
      </w:pPr>
    </w:p>
    <w:p w:rsidR="00DE4271" w:rsidRPr="00B67042" w:rsidRDefault="00B41EB6" w:rsidP="00804087">
      <w:pPr>
        <w:jc w:val="center"/>
        <w:rPr>
          <w:rFonts w:ascii="Arial" w:eastAsiaTheme="minorHAnsi" w:hAnsi="Arial" w:cs="Arial"/>
          <w:b/>
          <w:bCs/>
          <w:color w:val="000000"/>
          <w:sz w:val="18"/>
          <w:szCs w:val="18"/>
          <w:lang w:eastAsia="en-US"/>
        </w:rPr>
      </w:pPr>
      <w:r w:rsidRPr="00B67042">
        <w:rPr>
          <w:rFonts w:ascii="Arial" w:eastAsiaTheme="minorHAnsi" w:hAnsi="Arial" w:cs="Arial"/>
          <w:b/>
          <w:bCs/>
          <w:color w:val="000000"/>
          <w:sz w:val="18"/>
          <w:szCs w:val="18"/>
          <w:lang w:eastAsia="en-US"/>
        </w:rPr>
        <w:t>CAPÍTULO II</w:t>
      </w:r>
    </w:p>
    <w:p w:rsidR="00DE4271" w:rsidRPr="00B67042" w:rsidRDefault="00B41EB6" w:rsidP="00804087">
      <w:pPr>
        <w:jc w:val="center"/>
        <w:rPr>
          <w:rFonts w:ascii="Arial" w:eastAsiaTheme="minorHAnsi" w:hAnsi="Arial" w:cs="Arial"/>
          <w:b/>
          <w:bCs/>
          <w:color w:val="000000"/>
          <w:sz w:val="18"/>
          <w:szCs w:val="18"/>
          <w:lang w:eastAsia="en-US"/>
        </w:rPr>
      </w:pPr>
      <w:r w:rsidRPr="00B67042">
        <w:rPr>
          <w:rFonts w:ascii="Arial" w:eastAsiaTheme="minorHAnsi" w:hAnsi="Arial" w:cs="Arial"/>
          <w:b/>
          <w:bCs/>
          <w:color w:val="000000"/>
          <w:sz w:val="18"/>
          <w:szCs w:val="18"/>
          <w:lang w:eastAsia="en-US"/>
        </w:rPr>
        <w:t>DA INSCRIÇÃO DE PROGRAMAS, PROJETOS E SERVIÇOS</w:t>
      </w:r>
    </w:p>
    <w:p w:rsidR="00DE4271" w:rsidRPr="00B67042" w:rsidRDefault="00DE4271" w:rsidP="00804087">
      <w:pPr>
        <w:jc w:val="both"/>
        <w:rPr>
          <w:rFonts w:ascii="Arial" w:eastAsiaTheme="minorHAnsi" w:hAnsi="Arial" w:cs="Arial"/>
          <w:b/>
          <w:bCs/>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b/>
          <w:bCs/>
          <w:color w:val="000000"/>
          <w:sz w:val="18"/>
          <w:szCs w:val="18"/>
          <w:lang w:eastAsia="en-US"/>
        </w:rPr>
        <w:t xml:space="preserve">Art. 3º </w:t>
      </w:r>
      <w:r w:rsidRPr="00B67042">
        <w:rPr>
          <w:rFonts w:ascii="Arial" w:eastAsiaTheme="minorHAnsi" w:hAnsi="Arial" w:cs="Arial"/>
          <w:color w:val="000000"/>
          <w:sz w:val="18"/>
          <w:szCs w:val="18"/>
          <w:lang w:eastAsia="en-US"/>
        </w:rPr>
        <w:t>As entidades governamentais e não-governamentais que não prestem atendimento continuado e exclusivo à pessoa idosa, mas que eventualmente desenvolvam programas, projetos e serviços voltados a este segmento populacional, deverão proceder à inscrição destes, conforme art. 2º desta Resolução, junto ao CMDPI.</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proofErr w:type="spellStart"/>
      <w:r w:rsidRPr="00B67042">
        <w:rPr>
          <w:rFonts w:ascii="Arial" w:eastAsiaTheme="minorHAnsi" w:hAnsi="Arial" w:cs="Arial"/>
          <w:color w:val="000000"/>
          <w:sz w:val="18"/>
          <w:szCs w:val="18"/>
          <w:lang w:eastAsia="en-US"/>
        </w:rPr>
        <w:t>Paragrafo</w:t>
      </w:r>
      <w:proofErr w:type="spellEnd"/>
      <w:r w:rsidRPr="00B67042">
        <w:rPr>
          <w:rFonts w:ascii="Arial" w:eastAsiaTheme="minorHAnsi" w:hAnsi="Arial" w:cs="Arial"/>
          <w:color w:val="000000"/>
          <w:sz w:val="18"/>
          <w:szCs w:val="18"/>
          <w:lang w:eastAsia="en-US"/>
        </w:rPr>
        <w:t xml:space="preserve"> Único. Para fins desta Resolução considera-se:</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 xml:space="preserve">I. </w:t>
      </w:r>
      <w:r w:rsidRPr="00B67042">
        <w:rPr>
          <w:rFonts w:ascii="Arial" w:eastAsiaTheme="minorHAnsi" w:hAnsi="Arial" w:cs="Arial"/>
          <w:b/>
          <w:bCs/>
          <w:color w:val="000000"/>
          <w:sz w:val="18"/>
          <w:szCs w:val="18"/>
          <w:lang w:eastAsia="en-US"/>
        </w:rPr>
        <w:t xml:space="preserve">Centro-Dia: </w:t>
      </w:r>
      <w:r w:rsidRPr="00B67042">
        <w:rPr>
          <w:rFonts w:ascii="Arial" w:eastAsiaTheme="minorHAnsi" w:hAnsi="Arial" w:cs="Arial"/>
          <w:color w:val="000000"/>
          <w:sz w:val="18"/>
          <w:szCs w:val="18"/>
          <w:lang w:eastAsia="en-US"/>
        </w:rPr>
        <w:t>Espaço designado para convivência de idosos que residem com seus familiares, mas não dispõem de atendimento no domicílio para a realização das atividades da vida diária. O idoso fica no Centro-Dia por até oito horas diárias, período que lhe são prestados serviços de saúde, fisioterapia, apoio psicológico, social e atividades ocupacionais e de lazer.</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lastRenderedPageBreak/>
        <w:t xml:space="preserve">II. </w:t>
      </w:r>
      <w:r w:rsidRPr="00B67042">
        <w:rPr>
          <w:rFonts w:ascii="Arial" w:eastAsiaTheme="minorHAnsi" w:hAnsi="Arial" w:cs="Arial"/>
          <w:b/>
          <w:bCs/>
          <w:color w:val="000000"/>
          <w:sz w:val="18"/>
          <w:szCs w:val="18"/>
          <w:lang w:eastAsia="en-US"/>
        </w:rPr>
        <w:t xml:space="preserve">Centro de Convivência: </w:t>
      </w:r>
      <w:r w:rsidRPr="00B67042">
        <w:rPr>
          <w:rFonts w:ascii="Arial" w:eastAsiaTheme="minorHAnsi" w:hAnsi="Arial" w:cs="Arial"/>
          <w:color w:val="000000"/>
          <w:sz w:val="18"/>
          <w:szCs w:val="18"/>
          <w:lang w:eastAsia="en-US"/>
        </w:rPr>
        <w:t>Destinado a idosos e seus familiares, que participam de atividades com duração de, no mínimo, 16 (dezesseis) horas semanais. Nessa modalidade, são desenvolvidas ações de atenção ao idoso, de maneira a aumentar à qualidade de vida, motivar a participação, o convívio em sociedade, cidadania e a conexão entre gerações.</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 xml:space="preserve">III. </w:t>
      </w:r>
      <w:r w:rsidRPr="00B67042">
        <w:rPr>
          <w:rFonts w:ascii="Arial" w:eastAsiaTheme="minorHAnsi" w:hAnsi="Arial" w:cs="Arial"/>
          <w:b/>
          <w:bCs/>
          <w:color w:val="000000"/>
          <w:sz w:val="18"/>
          <w:szCs w:val="18"/>
          <w:lang w:eastAsia="en-US"/>
        </w:rPr>
        <w:t xml:space="preserve">Casa-lar: </w:t>
      </w:r>
      <w:r w:rsidRPr="00B67042">
        <w:rPr>
          <w:rFonts w:ascii="Arial" w:eastAsiaTheme="minorHAnsi" w:hAnsi="Arial" w:cs="Arial"/>
          <w:color w:val="000000"/>
          <w:sz w:val="18"/>
          <w:szCs w:val="18"/>
          <w:lang w:eastAsia="en-US"/>
        </w:rPr>
        <w:t>Uma forma de habitação para grupos de idosos, inclusive os que apresentam algum tipo de dependência. Dispõe de mobília adequada e pessoa habilitada para ajudar nas necessidades diárias do idoso.</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b/>
          <w:sz w:val="18"/>
          <w:szCs w:val="18"/>
          <w:lang w:eastAsia="en-US"/>
        </w:rPr>
        <w:t xml:space="preserve">IV. </w:t>
      </w:r>
      <w:r w:rsidRPr="00B67042">
        <w:rPr>
          <w:rFonts w:ascii="Arial" w:eastAsiaTheme="minorHAnsi" w:hAnsi="Arial" w:cs="Arial"/>
          <w:b/>
          <w:bCs/>
          <w:sz w:val="18"/>
          <w:szCs w:val="18"/>
          <w:lang w:eastAsia="en-US"/>
        </w:rPr>
        <w:t>Atendimento domiciliar:</w:t>
      </w:r>
      <w:r w:rsidRPr="00B67042">
        <w:rPr>
          <w:rFonts w:ascii="Arial" w:eastAsiaTheme="minorHAnsi" w:hAnsi="Arial" w:cs="Arial"/>
          <w:bCs/>
          <w:sz w:val="18"/>
          <w:szCs w:val="18"/>
          <w:lang w:eastAsia="en-US"/>
        </w:rPr>
        <w:t xml:space="preserve"> </w:t>
      </w:r>
      <w:r w:rsidRPr="00B67042">
        <w:rPr>
          <w:rFonts w:ascii="Arial" w:eastAsiaTheme="minorHAnsi" w:hAnsi="Arial" w:cs="Arial"/>
          <w:sz w:val="18"/>
          <w:szCs w:val="18"/>
          <w:lang w:eastAsia="en-US"/>
        </w:rPr>
        <w:t>é o serviço prestado a pessoa idosa que vive só e seja dependente, a fim de suprir as suas necessidades da vida diária. Esse serviço é prestado em seu próprio lar, por profissionais habilitados ou por pessoas da própria comunidade;</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 xml:space="preserve">V. </w:t>
      </w:r>
      <w:r w:rsidRPr="00B67042">
        <w:rPr>
          <w:rFonts w:ascii="Arial" w:eastAsiaTheme="minorHAnsi" w:hAnsi="Arial" w:cs="Arial"/>
          <w:b/>
          <w:bCs/>
          <w:color w:val="000000"/>
          <w:sz w:val="18"/>
          <w:szCs w:val="18"/>
          <w:lang w:eastAsia="en-US"/>
        </w:rPr>
        <w:t xml:space="preserve">Grupos de Convivência: </w:t>
      </w:r>
      <w:r w:rsidRPr="00B67042">
        <w:rPr>
          <w:rFonts w:ascii="Arial" w:eastAsiaTheme="minorHAnsi" w:hAnsi="Arial" w:cs="Arial"/>
          <w:color w:val="000000"/>
          <w:sz w:val="18"/>
          <w:szCs w:val="18"/>
          <w:lang w:eastAsia="en-US"/>
        </w:rPr>
        <w:t xml:space="preserve">Consiste em atividades diversas (recreativas, laborais, artísticas etc.), realizadas com idosos independentes, em espaços disponibilizados pela comunidade, com uma </w:t>
      </w:r>
      <w:proofErr w:type="spellStart"/>
      <w:r w:rsidRPr="00B67042">
        <w:rPr>
          <w:rFonts w:ascii="Arial" w:eastAsiaTheme="minorHAnsi" w:hAnsi="Arial" w:cs="Arial"/>
          <w:color w:val="000000"/>
          <w:sz w:val="18"/>
          <w:szCs w:val="18"/>
          <w:lang w:eastAsia="en-US"/>
        </w:rPr>
        <w:t>frequência</w:t>
      </w:r>
      <w:proofErr w:type="spellEnd"/>
      <w:r w:rsidRPr="00B67042">
        <w:rPr>
          <w:rFonts w:ascii="Arial" w:eastAsiaTheme="minorHAnsi" w:hAnsi="Arial" w:cs="Arial"/>
          <w:color w:val="000000"/>
          <w:sz w:val="18"/>
          <w:szCs w:val="18"/>
          <w:lang w:eastAsia="en-US"/>
        </w:rPr>
        <w:t xml:space="preserve"> regular de no mínimo </w:t>
      </w:r>
      <w:proofErr w:type="gramStart"/>
      <w:r w:rsidRPr="00B67042">
        <w:rPr>
          <w:rFonts w:ascii="Arial" w:eastAsiaTheme="minorHAnsi" w:hAnsi="Arial" w:cs="Arial"/>
          <w:color w:val="000000"/>
          <w:sz w:val="18"/>
          <w:szCs w:val="18"/>
          <w:lang w:eastAsia="en-US"/>
        </w:rPr>
        <w:t>6</w:t>
      </w:r>
      <w:proofErr w:type="gramEnd"/>
      <w:r w:rsidRPr="00B67042">
        <w:rPr>
          <w:rFonts w:ascii="Arial" w:eastAsiaTheme="minorHAnsi" w:hAnsi="Arial" w:cs="Arial"/>
          <w:color w:val="000000"/>
          <w:sz w:val="18"/>
          <w:szCs w:val="18"/>
          <w:lang w:eastAsia="en-US"/>
        </w:rPr>
        <w:t xml:space="preserve"> (seis) horas semanais.</w:t>
      </w:r>
    </w:p>
    <w:p w:rsidR="00DE4271" w:rsidRPr="00B67042" w:rsidRDefault="00DE4271" w:rsidP="00804087">
      <w:pPr>
        <w:jc w:val="both"/>
        <w:rPr>
          <w:rFonts w:ascii="Arial" w:eastAsiaTheme="minorHAnsi" w:hAnsi="Arial" w:cs="Arial"/>
          <w:color w:val="818181"/>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 xml:space="preserve">VI. </w:t>
      </w:r>
      <w:r w:rsidRPr="00B67042">
        <w:rPr>
          <w:rFonts w:ascii="Arial" w:eastAsiaTheme="minorHAnsi" w:hAnsi="Arial" w:cs="Arial"/>
          <w:b/>
          <w:bCs/>
          <w:color w:val="000000"/>
          <w:sz w:val="18"/>
          <w:szCs w:val="18"/>
          <w:lang w:eastAsia="en-US"/>
        </w:rPr>
        <w:t xml:space="preserve">República: </w:t>
      </w:r>
      <w:r w:rsidRPr="00B67042">
        <w:rPr>
          <w:rFonts w:ascii="Arial" w:eastAsiaTheme="minorHAnsi" w:hAnsi="Arial" w:cs="Arial"/>
          <w:color w:val="000000"/>
          <w:sz w:val="18"/>
          <w:szCs w:val="18"/>
          <w:lang w:eastAsia="en-US"/>
        </w:rPr>
        <w:t xml:space="preserve">É uma opção de residência para pessoas idosas autônomas, organizadas em forma de grupos. É </w:t>
      </w:r>
      <w:proofErr w:type="spellStart"/>
      <w:r w:rsidRPr="00B67042">
        <w:rPr>
          <w:rFonts w:ascii="Arial" w:eastAsiaTheme="minorHAnsi" w:hAnsi="Arial" w:cs="Arial"/>
          <w:color w:val="000000"/>
          <w:sz w:val="18"/>
          <w:szCs w:val="18"/>
          <w:lang w:eastAsia="en-US"/>
        </w:rPr>
        <w:t>cofinanciada</w:t>
      </w:r>
      <w:proofErr w:type="spellEnd"/>
      <w:r w:rsidRPr="00B67042">
        <w:rPr>
          <w:rFonts w:ascii="Arial" w:eastAsiaTheme="minorHAnsi" w:hAnsi="Arial" w:cs="Arial"/>
          <w:color w:val="000000"/>
          <w:sz w:val="18"/>
          <w:szCs w:val="18"/>
          <w:lang w:eastAsia="en-US"/>
        </w:rPr>
        <w:t xml:space="preserve"> com recursos dos residentes, conforme disposto no artigo 35 do Estatuto do </w:t>
      </w:r>
      <w:proofErr w:type="gramStart"/>
      <w:r w:rsidRPr="00B67042">
        <w:rPr>
          <w:rFonts w:ascii="Arial" w:eastAsiaTheme="minorHAnsi" w:hAnsi="Arial" w:cs="Arial"/>
          <w:color w:val="000000"/>
          <w:sz w:val="18"/>
          <w:szCs w:val="18"/>
          <w:lang w:eastAsia="en-US"/>
        </w:rPr>
        <w:t>Idoso Lei</w:t>
      </w:r>
      <w:proofErr w:type="gramEnd"/>
      <w:r w:rsidRPr="00B67042">
        <w:rPr>
          <w:rFonts w:ascii="Arial" w:eastAsiaTheme="minorHAnsi" w:hAnsi="Arial" w:cs="Arial"/>
          <w:color w:val="000000"/>
          <w:sz w:val="18"/>
          <w:szCs w:val="18"/>
          <w:lang w:eastAsia="en-US"/>
        </w:rPr>
        <w:t xml:space="preserve"> no.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10.741/2003.</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 xml:space="preserve">VII. </w:t>
      </w:r>
      <w:r w:rsidRPr="00B67042">
        <w:rPr>
          <w:rFonts w:ascii="Arial" w:eastAsiaTheme="minorHAnsi" w:hAnsi="Arial" w:cs="Arial"/>
          <w:b/>
          <w:bCs/>
          <w:color w:val="000000"/>
          <w:sz w:val="18"/>
          <w:szCs w:val="18"/>
          <w:lang w:eastAsia="en-US"/>
        </w:rPr>
        <w:t xml:space="preserve">Acolhimento Institucional: </w:t>
      </w:r>
      <w:r w:rsidRPr="00B67042">
        <w:rPr>
          <w:rFonts w:ascii="Arial" w:eastAsiaTheme="minorHAnsi" w:hAnsi="Arial" w:cs="Arial"/>
          <w:color w:val="000000"/>
          <w:sz w:val="18"/>
          <w:szCs w:val="18"/>
          <w:lang w:eastAsia="en-US"/>
        </w:rPr>
        <w:t xml:space="preserve">É o atendimento integral, ou seja, 24 (vinte e quatro) horas oferecido a pessoa idosa que esteja em situação de abandono ou impossibilitado de conviver com a família. É realizado por Instituições de Longa Permanência para Idosos – </w:t>
      </w:r>
      <w:proofErr w:type="spellStart"/>
      <w:r w:rsidRPr="00B67042">
        <w:rPr>
          <w:rFonts w:ascii="Arial" w:eastAsiaTheme="minorHAnsi" w:hAnsi="Arial" w:cs="Arial"/>
          <w:color w:val="000000"/>
          <w:sz w:val="18"/>
          <w:szCs w:val="18"/>
          <w:lang w:eastAsia="en-US"/>
        </w:rPr>
        <w:t>ILPI’s</w:t>
      </w:r>
      <w:proofErr w:type="spellEnd"/>
      <w:r w:rsidRPr="00B67042">
        <w:rPr>
          <w:rFonts w:ascii="Arial" w:eastAsiaTheme="minorHAnsi" w:hAnsi="Arial" w:cs="Arial"/>
          <w:color w:val="000000"/>
          <w:sz w:val="18"/>
          <w:szCs w:val="18"/>
          <w:lang w:eastAsia="en-US"/>
        </w:rPr>
        <w:t xml:space="preserve">, instituições como abrigos, casa lar e casas de repouso. Podem ser </w:t>
      </w:r>
      <w:proofErr w:type="spellStart"/>
      <w:r w:rsidRPr="00B67042">
        <w:rPr>
          <w:rFonts w:ascii="Arial" w:eastAsiaTheme="minorHAnsi" w:hAnsi="Arial" w:cs="Arial"/>
          <w:color w:val="000000"/>
          <w:sz w:val="18"/>
          <w:szCs w:val="18"/>
          <w:lang w:eastAsia="en-US"/>
        </w:rPr>
        <w:t>cofinanciadas</w:t>
      </w:r>
      <w:proofErr w:type="spellEnd"/>
      <w:r w:rsidRPr="00B67042">
        <w:rPr>
          <w:rFonts w:ascii="Arial" w:eastAsiaTheme="minorHAnsi" w:hAnsi="Arial" w:cs="Arial"/>
          <w:color w:val="000000"/>
          <w:sz w:val="18"/>
          <w:szCs w:val="18"/>
          <w:lang w:eastAsia="en-US"/>
        </w:rPr>
        <w:t xml:space="preserve"> conforme disposto no artigo 35 do Estatuto do </w:t>
      </w:r>
      <w:proofErr w:type="gramStart"/>
      <w:r w:rsidRPr="00B67042">
        <w:rPr>
          <w:rFonts w:ascii="Arial" w:eastAsiaTheme="minorHAnsi" w:hAnsi="Arial" w:cs="Arial"/>
          <w:color w:val="000000"/>
          <w:sz w:val="18"/>
          <w:szCs w:val="18"/>
          <w:lang w:eastAsia="en-US"/>
        </w:rPr>
        <w:t>Idoso Lei</w:t>
      </w:r>
      <w:proofErr w:type="gramEnd"/>
      <w:r w:rsidRPr="00B67042">
        <w:rPr>
          <w:rFonts w:ascii="Arial" w:eastAsiaTheme="minorHAnsi" w:hAnsi="Arial" w:cs="Arial"/>
          <w:color w:val="000000"/>
          <w:sz w:val="18"/>
          <w:szCs w:val="18"/>
          <w:lang w:eastAsia="en-US"/>
        </w:rPr>
        <w:t xml:space="preserve"> no. 10.741/2003.</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 xml:space="preserve">VIII. </w:t>
      </w:r>
      <w:r w:rsidRPr="00B67042">
        <w:rPr>
          <w:rFonts w:ascii="Arial" w:eastAsiaTheme="minorHAnsi" w:hAnsi="Arial" w:cs="Arial"/>
          <w:b/>
          <w:bCs/>
          <w:color w:val="000000"/>
          <w:sz w:val="18"/>
          <w:szCs w:val="18"/>
          <w:lang w:eastAsia="en-US"/>
        </w:rPr>
        <w:t xml:space="preserve">Oficina Abrigada de Trabalho: </w:t>
      </w:r>
      <w:r w:rsidRPr="00B67042">
        <w:rPr>
          <w:rFonts w:ascii="Arial" w:eastAsiaTheme="minorHAnsi" w:hAnsi="Arial" w:cs="Arial"/>
          <w:color w:val="000000"/>
          <w:sz w:val="18"/>
          <w:szCs w:val="18"/>
          <w:lang w:eastAsia="en-US"/>
        </w:rPr>
        <w:t>Local destinado ao desenvolvimento, pelas pessoas idosas, de atividades produtivas, proporcionando-lhe oportunidade de elevar sua renda, sendo regida por normas específicas;</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 xml:space="preserve">IX. </w:t>
      </w:r>
      <w:r w:rsidRPr="00B67042">
        <w:rPr>
          <w:rFonts w:ascii="Arial" w:eastAsiaTheme="minorHAnsi" w:hAnsi="Arial" w:cs="Arial"/>
          <w:b/>
          <w:bCs/>
          <w:color w:val="000000"/>
          <w:sz w:val="18"/>
          <w:szCs w:val="18"/>
          <w:lang w:eastAsia="en-US"/>
        </w:rPr>
        <w:t>Outras formas de atendimento</w:t>
      </w:r>
      <w:r w:rsidRPr="00B67042">
        <w:rPr>
          <w:rFonts w:ascii="Arial" w:eastAsiaTheme="minorHAnsi" w:hAnsi="Arial" w:cs="Arial"/>
          <w:color w:val="000000"/>
          <w:sz w:val="18"/>
          <w:szCs w:val="18"/>
          <w:lang w:eastAsia="en-US"/>
        </w:rPr>
        <w:t>: Iniciativas surgidas na própria comunidade, que visem à promoção e à integração da pessoa idosa na família e na sociedade.</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center"/>
        <w:rPr>
          <w:rFonts w:ascii="Arial" w:eastAsiaTheme="minorHAnsi" w:hAnsi="Arial" w:cs="Arial"/>
          <w:b/>
          <w:bCs/>
          <w:color w:val="000000"/>
          <w:sz w:val="18"/>
          <w:szCs w:val="18"/>
          <w:lang w:eastAsia="en-US"/>
        </w:rPr>
      </w:pPr>
      <w:r w:rsidRPr="00B67042">
        <w:rPr>
          <w:rFonts w:ascii="Arial" w:eastAsiaTheme="minorHAnsi" w:hAnsi="Arial" w:cs="Arial"/>
          <w:b/>
          <w:bCs/>
          <w:color w:val="000000"/>
          <w:sz w:val="18"/>
          <w:szCs w:val="18"/>
          <w:lang w:eastAsia="en-US"/>
        </w:rPr>
        <w:t>CAPÍTULO III</w:t>
      </w:r>
    </w:p>
    <w:p w:rsidR="00DE4271" w:rsidRPr="00B67042" w:rsidRDefault="00B41EB6" w:rsidP="00804087">
      <w:pPr>
        <w:jc w:val="center"/>
        <w:rPr>
          <w:rFonts w:ascii="Arial" w:eastAsiaTheme="minorHAnsi" w:hAnsi="Arial" w:cs="Arial"/>
          <w:b/>
          <w:bCs/>
          <w:color w:val="000000"/>
          <w:sz w:val="18"/>
          <w:szCs w:val="18"/>
          <w:lang w:eastAsia="en-US"/>
        </w:rPr>
      </w:pPr>
      <w:r w:rsidRPr="00B67042">
        <w:rPr>
          <w:rFonts w:ascii="Arial" w:eastAsiaTheme="minorHAnsi" w:hAnsi="Arial" w:cs="Arial"/>
          <w:b/>
          <w:bCs/>
          <w:color w:val="000000"/>
          <w:sz w:val="18"/>
          <w:szCs w:val="18"/>
          <w:lang w:eastAsia="en-US"/>
        </w:rPr>
        <w:t>DOS REQUISITOS PARA REGISTRO DE ENTIDADES NÃO GOVERNAMENTAIS E INSCRIÇÃO DE</w:t>
      </w:r>
    </w:p>
    <w:p w:rsidR="00DE4271" w:rsidRPr="00B67042" w:rsidRDefault="00B41EB6" w:rsidP="00804087">
      <w:pPr>
        <w:jc w:val="center"/>
        <w:rPr>
          <w:rFonts w:ascii="Arial" w:eastAsiaTheme="minorHAnsi" w:hAnsi="Arial" w:cs="Arial"/>
          <w:b/>
          <w:bCs/>
          <w:color w:val="000000"/>
          <w:sz w:val="18"/>
          <w:szCs w:val="18"/>
          <w:lang w:eastAsia="en-US"/>
        </w:rPr>
      </w:pPr>
      <w:r w:rsidRPr="00B67042">
        <w:rPr>
          <w:rFonts w:ascii="Arial" w:eastAsiaTheme="minorHAnsi" w:hAnsi="Arial" w:cs="Arial"/>
          <w:b/>
          <w:bCs/>
          <w:color w:val="000000"/>
          <w:sz w:val="18"/>
          <w:szCs w:val="18"/>
          <w:lang w:eastAsia="en-US"/>
        </w:rPr>
        <w:t>PROGRAMAS, PROJETOS E SERVIÇOS</w:t>
      </w:r>
    </w:p>
    <w:p w:rsidR="00DE4271" w:rsidRPr="00B67042" w:rsidRDefault="00DE4271" w:rsidP="00804087">
      <w:pPr>
        <w:jc w:val="both"/>
        <w:rPr>
          <w:rFonts w:ascii="Arial" w:eastAsiaTheme="minorHAnsi" w:hAnsi="Arial" w:cs="Arial"/>
          <w:b/>
          <w:bCs/>
          <w:color w:val="000000"/>
          <w:sz w:val="18"/>
          <w:szCs w:val="18"/>
          <w:lang w:eastAsia="en-US"/>
        </w:rPr>
      </w:pPr>
    </w:p>
    <w:p w:rsidR="00DE4271"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b/>
          <w:bCs/>
          <w:color w:val="000000"/>
          <w:sz w:val="18"/>
          <w:szCs w:val="18"/>
          <w:lang w:eastAsia="en-US"/>
        </w:rPr>
        <w:t xml:space="preserve">Art. 4º </w:t>
      </w:r>
      <w:r w:rsidRPr="00B67042">
        <w:rPr>
          <w:rFonts w:ascii="Arial" w:eastAsiaTheme="minorHAnsi" w:hAnsi="Arial" w:cs="Arial"/>
          <w:color w:val="000000"/>
          <w:sz w:val="18"/>
          <w:szCs w:val="18"/>
          <w:lang w:eastAsia="en-US"/>
        </w:rPr>
        <w:t xml:space="preserve">Os documentos exigidos para o </w:t>
      </w:r>
      <w:r w:rsidRPr="00B67042">
        <w:rPr>
          <w:rFonts w:ascii="Arial" w:eastAsiaTheme="minorHAnsi" w:hAnsi="Arial" w:cs="Arial"/>
          <w:b/>
          <w:bCs/>
          <w:color w:val="000000"/>
          <w:sz w:val="18"/>
          <w:szCs w:val="18"/>
          <w:lang w:eastAsia="en-US"/>
        </w:rPr>
        <w:t xml:space="preserve">registro da entidade não-governamental </w:t>
      </w:r>
      <w:r w:rsidRPr="00B67042">
        <w:rPr>
          <w:rFonts w:ascii="Arial" w:eastAsiaTheme="minorHAnsi" w:hAnsi="Arial" w:cs="Arial"/>
          <w:b/>
          <w:color w:val="000000"/>
          <w:sz w:val="18"/>
          <w:szCs w:val="18"/>
          <w:lang w:eastAsia="en-US"/>
        </w:rPr>
        <w:t>sem fins lucrativos</w:t>
      </w:r>
      <w:r w:rsidRPr="00B67042">
        <w:rPr>
          <w:rFonts w:ascii="Arial" w:eastAsiaTheme="minorHAnsi" w:hAnsi="Arial" w:cs="Arial"/>
          <w:color w:val="000000"/>
          <w:sz w:val="18"/>
          <w:szCs w:val="18"/>
          <w:lang w:eastAsia="en-US"/>
        </w:rPr>
        <w:t xml:space="preserve"> são:</w:t>
      </w:r>
    </w:p>
    <w:p w:rsidR="00B67042" w:rsidRPr="00B67042" w:rsidRDefault="00B67042"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I. </w:t>
      </w:r>
      <w:proofErr w:type="gramStart"/>
      <w:r w:rsidRPr="00B67042">
        <w:rPr>
          <w:rFonts w:ascii="Arial" w:eastAsiaTheme="minorHAnsi" w:hAnsi="Arial" w:cs="Arial"/>
          <w:color w:val="000000"/>
          <w:sz w:val="18"/>
          <w:szCs w:val="18"/>
          <w:lang w:eastAsia="en-US"/>
        </w:rPr>
        <w:t>requerimento</w:t>
      </w:r>
      <w:proofErr w:type="gramEnd"/>
      <w:r w:rsidRPr="00B67042">
        <w:rPr>
          <w:rFonts w:ascii="Arial" w:eastAsiaTheme="minorHAnsi" w:hAnsi="Arial" w:cs="Arial"/>
          <w:color w:val="000000"/>
          <w:sz w:val="18"/>
          <w:szCs w:val="18"/>
          <w:lang w:eastAsia="en-US"/>
        </w:rPr>
        <w:t xml:space="preserve"> de registro;</w:t>
      </w: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 xml:space="preserve">II. </w:t>
      </w:r>
      <w:proofErr w:type="gramStart"/>
      <w:r w:rsidRPr="00B67042">
        <w:rPr>
          <w:rFonts w:ascii="Arial" w:eastAsiaTheme="minorHAnsi" w:hAnsi="Arial" w:cs="Arial"/>
          <w:color w:val="000000"/>
          <w:sz w:val="18"/>
          <w:szCs w:val="18"/>
          <w:lang w:eastAsia="en-US"/>
        </w:rPr>
        <w:t>cópia</w:t>
      </w:r>
      <w:proofErr w:type="gramEnd"/>
      <w:r w:rsidRPr="00B67042">
        <w:rPr>
          <w:rFonts w:ascii="Arial" w:eastAsiaTheme="minorHAnsi" w:hAnsi="Arial" w:cs="Arial"/>
          <w:color w:val="000000"/>
          <w:sz w:val="18"/>
          <w:szCs w:val="18"/>
          <w:lang w:eastAsia="en-US"/>
        </w:rPr>
        <w:t xml:space="preserve"> do estatuto registrado em cartório civil, com objetivos estatutários em conformidade com o Estatuto do Idoso, demonstrando que:</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a) aplica suas rendas, seus recursos e eventual resultado operacional integralmente no território nacional, na manutenção e no desenvolvimento de seus objetivos institucionais;</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b) não distribui resultados, dividendos, bonificações ou parcela de seu patrimônio sob nenhuma forma;</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c) não percebam os seus diretores, conselheiros, associados, instituidores, benfeitores ou equivalentes, remuneração, vantagens ou benefícios direta ou indiretamente, por qualquer forma ou título em razão das competências, funções ou atividades que lhes sejam atribuídas pelos respectivos atos constitutivos, exceto no caso de associações assistenciais ou fundações, sem fins lucrativos, cujos dirigentes poderão ser remunerados, desde que atuem efetivamente na gestão executiva, respeitados como limites máximos os valores praticados pelo mercado na região correspondente à sua área de atuação, devendo seu valor ser fixado pelo órgão de deliberação superior da entidade, registrado em ata, com comunicação ao Ministério Público, no caso das fundações;</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d) em caso de dissolução ou extinção, destinar o eventual patrimônio remanescente a entidades com atividades congêneres.</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III. </w:t>
      </w:r>
      <w:proofErr w:type="gramStart"/>
      <w:r w:rsidRPr="00B67042">
        <w:rPr>
          <w:rFonts w:ascii="Arial" w:eastAsiaTheme="minorHAnsi" w:hAnsi="Arial" w:cs="Arial"/>
          <w:color w:val="000000"/>
          <w:sz w:val="18"/>
          <w:szCs w:val="18"/>
          <w:lang w:eastAsia="en-US"/>
        </w:rPr>
        <w:t>cópia</w:t>
      </w:r>
      <w:proofErr w:type="gramEnd"/>
      <w:r w:rsidRPr="00B67042">
        <w:rPr>
          <w:rFonts w:ascii="Arial" w:eastAsiaTheme="minorHAnsi" w:hAnsi="Arial" w:cs="Arial"/>
          <w:color w:val="000000"/>
          <w:sz w:val="18"/>
          <w:szCs w:val="18"/>
          <w:lang w:eastAsia="en-US"/>
        </w:rPr>
        <w:t xml:space="preserve"> da ata de eleição dos membros da atual diretoria, registrada em cartório civil;</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IV. </w:t>
      </w:r>
      <w:proofErr w:type="gramStart"/>
      <w:r w:rsidRPr="00B67042">
        <w:rPr>
          <w:rFonts w:ascii="Arial" w:eastAsiaTheme="minorHAnsi" w:hAnsi="Arial" w:cs="Arial"/>
          <w:color w:val="000000"/>
          <w:sz w:val="18"/>
          <w:szCs w:val="18"/>
          <w:lang w:eastAsia="en-US"/>
        </w:rPr>
        <w:t>cópia</w:t>
      </w:r>
      <w:proofErr w:type="gramEnd"/>
      <w:r w:rsidRPr="00B67042">
        <w:rPr>
          <w:rFonts w:ascii="Arial" w:eastAsiaTheme="minorHAnsi" w:hAnsi="Arial" w:cs="Arial"/>
          <w:color w:val="000000"/>
          <w:sz w:val="18"/>
          <w:szCs w:val="18"/>
          <w:lang w:eastAsia="en-US"/>
        </w:rPr>
        <w:t xml:space="preserve"> do RG e CPF do presidente, vice-presidente e tesoureiro;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V. cópia do CNPJ atualizado;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VI. </w:t>
      </w:r>
      <w:proofErr w:type="gramStart"/>
      <w:r w:rsidRPr="00B67042">
        <w:rPr>
          <w:rFonts w:ascii="Arial" w:eastAsiaTheme="minorHAnsi" w:hAnsi="Arial" w:cs="Arial"/>
          <w:color w:val="000000"/>
          <w:sz w:val="18"/>
          <w:szCs w:val="18"/>
          <w:lang w:eastAsia="en-US"/>
        </w:rPr>
        <w:t>declaração</w:t>
      </w:r>
      <w:proofErr w:type="gramEnd"/>
      <w:r w:rsidRPr="00B67042">
        <w:rPr>
          <w:rFonts w:ascii="Arial" w:eastAsiaTheme="minorHAnsi" w:hAnsi="Arial" w:cs="Arial"/>
          <w:color w:val="000000"/>
          <w:sz w:val="18"/>
          <w:szCs w:val="18"/>
          <w:lang w:eastAsia="en-US"/>
        </w:rPr>
        <w:t xml:space="preserve"> de idoneidade dos dirigentes da entidade;</w:t>
      </w: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 xml:space="preserve">VII. </w:t>
      </w:r>
      <w:proofErr w:type="gramStart"/>
      <w:r w:rsidRPr="00B67042">
        <w:rPr>
          <w:rFonts w:ascii="Arial" w:eastAsiaTheme="minorHAnsi" w:hAnsi="Arial" w:cs="Arial"/>
          <w:color w:val="000000"/>
          <w:sz w:val="18"/>
          <w:szCs w:val="18"/>
          <w:lang w:eastAsia="en-US"/>
        </w:rPr>
        <w:t>comprovante</w:t>
      </w:r>
      <w:proofErr w:type="gramEnd"/>
      <w:r w:rsidRPr="00B67042">
        <w:rPr>
          <w:rFonts w:ascii="Arial" w:eastAsiaTheme="minorHAnsi" w:hAnsi="Arial" w:cs="Arial"/>
          <w:color w:val="000000"/>
          <w:sz w:val="18"/>
          <w:szCs w:val="18"/>
          <w:lang w:eastAsia="en-US"/>
        </w:rPr>
        <w:t xml:space="preserve"> de instalações físicas em condições adequadas de </w:t>
      </w:r>
      <w:proofErr w:type="spellStart"/>
      <w:r w:rsidRPr="00B67042">
        <w:rPr>
          <w:rFonts w:ascii="Arial" w:eastAsiaTheme="minorHAnsi" w:hAnsi="Arial" w:cs="Arial"/>
          <w:color w:val="000000"/>
          <w:sz w:val="18"/>
          <w:szCs w:val="18"/>
          <w:lang w:eastAsia="en-US"/>
        </w:rPr>
        <w:t>habitabilidade</w:t>
      </w:r>
      <w:proofErr w:type="spellEnd"/>
      <w:r w:rsidRPr="00B67042">
        <w:rPr>
          <w:rFonts w:ascii="Arial" w:eastAsiaTheme="minorHAnsi" w:hAnsi="Arial" w:cs="Arial"/>
          <w:color w:val="000000"/>
          <w:sz w:val="18"/>
          <w:szCs w:val="18"/>
          <w:lang w:eastAsia="en-US"/>
        </w:rPr>
        <w:t>, salubridade, higiene e segurança, mediante apresentação de: alvará de funcionamento emitido pela Secretaria Municipal de Saúde ou termo de compromisso de regularização com a manifestação favorável da Vigilância Sanitária da SMS;</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 xml:space="preserve">VIII. </w:t>
      </w:r>
      <w:proofErr w:type="gramStart"/>
      <w:r w:rsidRPr="00B67042">
        <w:rPr>
          <w:rFonts w:ascii="Arial" w:eastAsiaTheme="minorHAnsi" w:hAnsi="Arial" w:cs="Arial"/>
          <w:color w:val="000000"/>
          <w:sz w:val="18"/>
          <w:szCs w:val="18"/>
          <w:lang w:eastAsia="en-US"/>
        </w:rPr>
        <w:t>entidades</w:t>
      </w:r>
      <w:proofErr w:type="gramEnd"/>
      <w:r w:rsidRPr="00B67042">
        <w:rPr>
          <w:rFonts w:ascii="Arial" w:eastAsiaTheme="minorHAnsi" w:hAnsi="Arial" w:cs="Arial"/>
          <w:color w:val="000000"/>
          <w:sz w:val="18"/>
          <w:szCs w:val="18"/>
          <w:lang w:eastAsia="en-US"/>
        </w:rPr>
        <w:t xml:space="preserve"> e organizações de assistência social devem apresentar o comprovante de registro no Conselho Municipal de Assistência Social - CMAS.</w:t>
      </w:r>
    </w:p>
    <w:p w:rsidR="00DE4271"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IX. </w:t>
      </w:r>
      <w:proofErr w:type="gramStart"/>
      <w:r w:rsidRPr="00B67042">
        <w:rPr>
          <w:rFonts w:ascii="Arial" w:eastAsiaTheme="minorHAnsi" w:hAnsi="Arial" w:cs="Arial"/>
          <w:color w:val="000000"/>
          <w:sz w:val="18"/>
          <w:szCs w:val="18"/>
          <w:lang w:eastAsia="en-US"/>
        </w:rPr>
        <w:t>plano</w:t>
      </w:r>
      <w:proofErr w:type="gramEnd"/>
      <w:r w:rsidRPr="00B67042">
        <w:rPr>
          <w:rFonts w:ascii="Arial" w:eastAsiaTheme="minorHAnsi" w:hAnsi="Arial" w:cs="Arial"/>
          <w:color w:val="000000"/>
          <w:sz w:val="18"/>
          <w:szCs w:val="18"/>
          <w:lang w:eastAsia="en-US"/>
        </w:rPr>
        <w:t xml:space="preserve"> de trabalho, contendo:</w:t>
      </w:r>
    </w:p>
    <w:p w:rsidR="00B67042" w:rsidRPr="00B67042" w:rsidRDefault="00B67042"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a) finalidades estatutárias;</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b) objetivos;</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c) origem dos recursos;</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d) </w:t>
      </w:r>
      <w:proofErr w:type="spellStart"/>
      <w:r w:rsidRPr="00B67042">
        <w:rPr>
          <w:rFonts w:ascii="Arial" w:eastAsiaTheme="minorHAnsi" w:hAnsi="Arial" w:cs="Arial"/>
          <w:color w:val="000000"/>
          <w:sz w:val="18"/>
          <w:szCs w:val="18"/>
          <w:lang w:eastAsia="en-US"/>
        </w:rPr>
        <w:t>infraestrutura</w:t>
      </w:r>
      <w:proofErr w:type="spellEnd"/>
      <w:r w:rsidRPr="00B67042">
        <w:rPr>
          <w:rFonts w:ascii="Arial" w:eastAsiaTheme="minorHAnsi" w:hAnsi="Arial" w:cs="Arial"/>
          <w:color w:val="000000"/>
          <w:sz w:val="18"/>
          <w:szCs w:val="18"/>
          <w:lang w:eastAsia="en-US"/>
        </w:rPr>
        <w:t>;</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e) identificação do serviço informando:</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1. </w:t>
      </w:r>
      <w:proofErr w:type="gramStart"/>
      <w:r w:rsidRPr="00B67042">
        <w:rPr>
          <w:rFonts w:ascii="Arial" w:eastAsiaTheme="minorHAnsi" w:hAnsi="Arial" w:cs="Arial"/>
          <w:color w:val="000000"/>
          <w:sz w:val="18"/>
          <w:szCs w:val="18"/>
          <w:lang w:eastAsia="en-US"/>
        </w:rPr>
        <w:t>público</w:t>
      </w:r>
      <w:proofErr w:type="gramEnd"/>
      <w:r w:rsidRPr="00B67042">
        <w:rPr>
          <w:rFonts w:ascii="Arial" w:eastAsiaTheme="minorHAnsi" w:hAnsi="Arial" w:cs="Arial"/>
          <w:color w:val="000000"/>
          <w:sz w:val="18"/>
          <w:szCs w:val="18"/>
          <w:lang w:eastAsia="en-US"/>
        </w:rPr>
        <w:t xml:space="preserve"> alvo;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2. </w:t>
      </w:r>
      <w:proofErr w:type="gramStart"/>
      <w:r w:rsidRPr="00B67042">
        <w:rPr>
          <w:rFonts w:ascii="Arial" w:eastAsiaTheme="minorHAnsi" w:hAnsi="Arial" w:cs="Arial"/>
          <w:color w:val="000000"/>
          <w:sz w:val="18"/>
          <w:szCs w:val="18"/>
          <w:lang w:eastAsia="en-US"/>
        </w:rPr>
        <w:t>capacidade</w:t>
      </w:r>
      <w:proofErr w:type="gramEnd"/>
      <w:r w:rsidRPr="00B67042">
        <w:rPr>
          <w:rFonts w:ascii="Arial" w:eastAsiaTheme="minorHAnsi" w:hAnsi="Arial" w:cs="Arial"/>
          <w:color w:val="000000"/>
          <w:sz w:val="18"/>
          <w:szCs w:val="18"/>
          <w:lang w:eastAsia="en-US"/>
        </w:rPr>
        <w:t xml:space="preserve"> de atendimento;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3. </w:t>
      </w:r>
      <w:proofErr w:type="gramStart"/>
      <w:r w:rsidRPr="00B67042">
        <w:rPr>
          <w:rFonts w:ascii="Arial" w:eastAsiaTheme="minorHAnsi" w:hAnsi="Arial" w:cs="Arial"/>
          <w:color w:val="000000"/>
          <w:sz w:val="18"/>
          <w:szCs w:val="18"/>
          <w:lang w:eastAsia="en-US"/>
        </w:rPr>
        <w:t>recurso</w:t>
      </w:r>
      <w:proofErr w:type="gramEnd"/>
      <w:r w:rsidRPr="00B67042">
        <w:rPr>
          <w:rFonts w:ascii="Arial" w:eastAsiaTheme="minorHAnsi" w:hAnsi="Arial" w:cs="Arial"/>
          <w:color w:val="000000"/>
          <w:sz w:val="18"/>
          <w:szCs w:val="18"/>
          <w:lang w:eastAsia="en-US"/>
        </w:rPr>
        <w:t xml:space="preserve"> financeiro utilizado;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4. </w:t>
      </w:r>
      <w:proofErr w:type="gramStart"/>
      <w:r w:rsidRPr="00B67042">
        <w:rPr>
          <w:rFonts w:ascii="Arial" w:eastAsiaTheme="minorHAnsi" w:hAnsi="Arial" w:cs="Arial"/>
          <w:color w:val="000000"/>
          <w:sz w:val="18"/>
          <w:szCs w:val="18"/>
          <w:lang w:eastAsia="en-US"/>
        </w:rPr>
        <w:t>recursos</w:t>
      </w:r>
      <w:proofErr w:type="gramEnd"/>
      <w:r w:rsidRPr="00B67042">
        <w:rPr>
          <w:rFonts w:ascii="Arial" w:eastAsiaTheme="minorHAnsi" w:hAnsi="Arial" w:cs="Arial"/>
          <w:color w:val="000000"/>
          <w:sz w:val="18"/>
          <w:szCs w:val="18"/>
          <w:lang w:eastAsia="en-US"/>
        </w:rPr>
        <w:t xml:space="preserve"> financeiros a serem utilizados;</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5. </w:t>
      </w:r>
      <w:proofErr w:type="gramStart"/>
      <w:r w:rsidRPr="00B67042">
        <w:rPr>
          <w:rFonts w:ascii="Arial" w:eastAsiaTheme="minorHAnsi" w:hAnsi="Arial" w:cs="Arial"/>
          <w:color w:val="000000"/>
          <w:sz w:val="18"/>
          <w:szCs w:val="18"/>
          <w:lang w:eastAsia="en-US"/>
        </w:rPr>
        <w:t>recursos</w:t>
      </w:r>
      <w:proofErr w:type="gramEnd"/>
      <w:r w:rsidRPr="00B67042">
        <w:rPr>
          <w:rFonts w:ascii="Arial" w:eastAsiaTheme="minorHAnsi" w:hAnsi="Arial" w:cs="Arial"/>
          <w:color w:val="000000"/>
          <w:sz w:val="18"/>
          <w:szCs w:val="18"/>
          <w:lang w:eastAsia="en-US"/>
        </w:rPr>
        <w:t xml:space="preserve"> humanos envolvidos e sua qualificação;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6. </w:t>
      </w:r>
      <w:proofErr w:type="gramStart"/>
      <w:r w:rsidRPr="00B67042">
        <w:rPr>
          <w:rFonts w:ascii="Arial" w:eastAsiaTheme="minorHAnsi" w:hAnsi="Arial" w:cs="Arial"/>
          <w:color w:val="000000"/>
          <w:sz w:val="18"/>
          <w:szCs w:val="18"/>
          <w:lang w:eastAsia="en-US"/>
        </w:rPr>
        <w:t>abrangência</w:t>
      </w:r>
      <w:proofErr w:type="gramEnd"/>
      <w:r w:rsidRPr="00B67042">
        <w:rPr>
          <w:rFonts w:ascii="Arial" w:eastAsiaTheme="minorHAnsi" w:hAnsi="Arial" w:cs="Arial"/>
          <w:color w:val="000000"/>
          <w:sz w:val="18"/>
          <w:szCs w:val="18"/>
          <w:lang w:eastAsia="en-US"/>
        </w:rPr>
        <w:t xml:space="preserve"> territorial.</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 1º. As Entidades que prestam serviço de longa permanência para pessoas idosas, em caráter assistencial e sem fins lucrativos, devem apresentar ainda:</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 xml:space="preserve">I. </w:t>
      </w:r>
      <w:proofErr w:type="gramStart"/>
      <w:r w:rsidRPr="00B67042">
        <w:rPr>
          <w:rFonts w:ascii="Arial" w:eastAsiaTheme="minorHAnsi" w:hAnsi="Arial" w:cs="Arial"/>
          <w:color w:val="000000"/>
          <w:sz w:val="18"/>
          <w:szCs w:val="18"/>
          <w:lang w:eastAsia="en-US"/>
        </w:rPr>
        <w:t>cópia</w:t>
      </w:r>
      <w:proofErr w:type="gramEnd"/>
      <w:r w:rsidRPr="00B67042">
        <w:rPr>
          <w:rFonts w:ascii="Arial" w:eastAsiaTheme="minorHAnsi" w:hAnsi="Arial" w:cs="Arial"/>
          <w:color w:val="000000"/>
          <w:sz w:val="18"/>
          <w:szCs w:val="18"/>
          <w:lang w:eastAsia="en-US"/>
        </w:rPr>
        <w:t xml:space="preserve"> do contrato firmado para a prestação de serviços referentes ao </w:t>
      </w:r>
      <w:proofErr w:type="spellStart"/>
      <w:r w:rsidRPr="00B67042">
        <w:rPr>
          <w:rFonts w:ascii="Arial" w:eastAsiaTheme="minorHAnsi" w:hAnsi="Arial" w:cs="Arial"/>
          <w:color w:val="000000"/>
          <w:sz w:val="18"/>
          <w:szCs w:val="18"/>
          <w:lang w:eastAsia="en-US"/>
        </w:rPr>
        <w:t>abrigamento</w:t>
      </w:r>
      <w:proofErr w:type="spellEnd"/>
      <w:r w:rsidRPr="00B67042">
        <w:rPr>
          <w:rFonts w:ascii="Arial" w:eastAsiaTheme="minorHAnsi" w:hAnsi="Arial" w:cs="Arial"/>
          <w:color w:val="000000"/>
          <w:sz w:val="18"/>
          <w:szCs w:val="18"/>
          <w:lang w:eastAsia="en-US"/>
        </w:rPr>
        <w:t xml:space="preserve"> de pessoa idosa.</w:t>
      </w:r>
    </w:p>
    <w:p w:rsidR="00DE4271" w:rsidRPr="00B67042" w:rsidRDefault="00DE4271" w:rsidP="00804087">
      <w:pPr>
        <w:jc w:val="both"/>
        <w:rPr>
          <w:rFonts w:ascii="Arial" w:eastAsiaTheme="minorHAnsi" w:hAnsi="Arial" w:cs="Arial"/>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 xml:space="preserve">II. </w:t>
      </w:r>
      <w:proofErr w:type="gramStart"/>
      <w:r w:rsidRPr="00B67042">
        <w:rPr>
          <w:rFonts w:ascii="Arial" w:eastAsiaTheme="minorHAnsi" w:hAnsi="Arial" w:cs="Arial"/>
          <w:color w:val="000000"/>
          <w:sz w:val="18"/>
          <w:szCs w:val="18"/>
          <w:lang w:eastAsia="en-US"/>
        </w:rPr>
        <w:t>declaração</w:t>
      </w:r>
      <w:proofErr w:type="gramEnd"/>
      <w:r w:rsidRPr="00B67042">
        <w:rPr>
          <w:rFonts w:ascii="Arial" w:eastAsiaTheme="minorHAnsi" w:hAnsi="Arial" w:cs="Arial"/>
          <w:color w:val="000000"/>
          <w:sz w:val="18"/>
          <w:szCs w:val="18"/>
          <w:lang w:eastAsia="en-US"/>
        </w:rPr>
        <w:t xml:space="preserve"> de compatibilidade com o Artigo 35 do Estatuto do Idoso: listagem nominal, o valor individual cobrado pela prestação de serviço, bem como o valor total do benefício previdenciário ou assistencial de cada pessoa idosa, especificando o percentual de contribuição desta no custeio da entidade;</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 xml:space="preserve">III. </w:t>
      </w:r>
      <w:proofErr w:type="gramStart"/>
      <w:r w:rsidRPr="00B67042">
        <w:rPr>
          <w:rFonts w:ascii="Arial" w:eastAsiaTheme="minorHAnsi" w:hAnsi="Arial" w:cs="Arial"/>
          <w:color w:val="000000"/>
          <w:sz w:val="18"/>
          <w:szCs w:val="18"/>
          <w:lang w:eastAsia="en-US"/>
        </w:rPr>
        <w:t>relatório</w:t>
      </w:r>
      <w:proofErr w:type="gramEnd"/>
      <w:r w:rsidRPr="00B67042">
        <w:rPr>
          <w:rFonts w:ascii="Arial" w:eastAsiaTheme="minorHAnsi" w:hAnsi="Arial" w:cs="Arial"/>
          <w:color w:val="000000"/>
          <w:sz w:val="18"/>
          <w:szCs w:val="18"/>
          <w:lang w:eastAsia="en-US"/>
        </w:rPr>
        <w:t xml:space="preserve"> de atividades assinado pelo representante legal da entidade, com descrição, identificação, quantificação e qualificação das ações desenvolvidas no último exercício, em caso de renovação;</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IV. </w:t>
      </w:r>
      <w:proofErr w:type="gramStart"/>
      <w:r w:rsidRPr="00B67042">
        <w:rPr>
          <w:rFonts w:ascii="Arial" w:eastAsiaTheme="minorHAnsi" w:hAnsi="Arial" w:cs="Arial"/>
          <w:color w:val="000000"/>
          <w:sz w:val="18"/>
          <w:szCs w:val="18"/>
          <w:lang w:eastAsia="en-US"/>
        </w:rPr>
        <w:t>cópia</w:t>
      </w:r>
      <w:proofErr w:type="gramEnd"/>
      <w:r w:rsidRPr="00B67042">
        <w:rPr>
          <w:rFonts w:ascii="Arial" w:eastAsiaTheme="minorHAnsi" w:hAnsi="Arial" w:cs="Arial"/>
          <w:color w:val="000000"/>
          <w:sz w:val="18"/>
          <w:szCs w:val="18"/>
          <w:lang w:eastAsia="en-US"/>
        </w:rPr>
        <w:t xml:space="preserve"> do certificado de registro anterior, quando de renovação.</w:t>
      </w:r>
    </w:p>
    <w:p w:rsidR="00DE4271" w:rsidRPr="00B67042" w:rsidRDefault="00DE4271" w:rsidP="00804087">
      <w:pPr>
        <w:jc w:val="both"/>
        <w:rPr>
          <w:rFonts w:ascii="Arial" w:eastAsiaTheme="minorHAnsi" w:hAnsi="Arial" w:cs="Arial"/>
          <w:color w:val="818181"/>
          <w:sz w:val="18"/>
          <w:szCs w:val="18"/>
          <w:lang w:eastAsia="en-US"/>
        </w:rPr>
      </w:pPr>
    </w:p>
    <w:p w:rsidR="00DE4271" w:rsidRPr="00B67042" w:rsidRDefault="00B41EB6" w:rsidP="00804087">
      <w:pPr>
        <w:jc w:val="both"/>
        <w:rPr>
          <w:rFonts w:ascii="Arial" w:eastAsiaTheme="minorHAnsi" w:hAnsi="Arial" w:cs="Arial"/>
          <w:b/>
          <w:color w:val="000000"/>
          <w:sz w:val="18"/>
          <w:szCs w:val="18"/>
          <w:lang w:eastAsia="en-US"/>
        </w:rPr>
      </w:pPr>
      <w:r w:rsidRPr="00B67042">
        <w:rPr>
          <w:rFonts w:ascii="Arial" w:eastAsiaTheme="minorHAnsi" w:hAnsi="Arial" w:cs="Arial"/>
          <w:color w:val="000000"/>
          <w:sz w:val="18"/>
          <w:szCs w:val="18"/>
          <w:lang w:eastAsia="en-US"/>
        </w:rPr>
        <w:t xml:space="preserve">§ 2º. Registro de instituições de </w:t>
      </w:r>
      <w:r w:rsidRPr="00B67042">
        <w:rPr>
          <w:rFonts w:ascii="Arial" w:eastAsiaTheme="minorHAnsi" w:hAnsi="Arial" w:cs="Arial"/>
          <w:b/>
          <w:color w:val="000000"/>
          <w:sz w:val="18"/>
          <w:szCs w:val="18"/>
          <w:lang w:eastAsia="en-US"/>
        </w:rPr>
        <w:t>longa permanência para idosos, com fins lucrativos:</w:t>
      </w:r>
    </w:p>
    <w:p w:rsidR="00DE4271" w:rsidRPr="00B67042" w:rsidRDefault="00DE4271" w:rsidP="00804087">
      <w:pPr>
        <w:jc w:val="both"/>
        <w:rPr>
          <w:rFonts w:ascii="Arial" w:eastAsiaTheme="minorHAnsi" w:hAnsi="Arial" w:cs="Arial"/>
          <w:b/>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a) requerimento de registro;</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b) cópia do contrato social registrado em cartório civil, comprovando execução de programas de atendimento às pessoas idosas como finalidade da sociedade;</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c) cópia do RG, CPF dos sócios da pessoa jurídica;</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 xml:space="preserve">d) declaração de idoneidade firmada pelos sócios da pessoa jurídica, conforme modelo padrão e </w:t>
      </w:r>
      <w:r w:rsidRPr="00B67042">
        <w:rPr>
          <w:rFonts w:ascii="Arial" w:eastAsiaTheme="minorHAnsi" w:hAnsi="Arial" w:cs="Arial"/>
          <w:sz w:val="18"/>
          <w:szCs w:val="18"/>
          <w:lang w:eastAsia="en-US"/>
        </w:rPr>
        <w:t>cópia do CNPJ atualizado;</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 xml:space="preserve">e) comprovante de instalações físicas em condições adequadas de </w:t>
      </w:r>
      <w:proofErr w:type="spellStart"/>
      <w:r w:rsidRPr="00B67042">
        <w:rPr>
          <w:rFonts w:ascii="Arial" w:eastAsiaTheme="minorHAnsi" w:hAnsi="Arial" w:cs="Arial"/>
          <w:color w:val="000000"/>
          <w:sz w:val="18"/>
          <w:szCs w:val="18"/>
          <w:lang w:eastAsia="en-US"/>
        </w:rPr>
        <w:t>habitabilidade</w:t>
      </w:r>
      <w:proofErr w:type="spellEnd"/>
      <w:r w:rsidRPr="00B67042">
        <w:rPr>
          <w:rFonts w:ascii="Arial" w:eastAsiaTheme="minorHAnsi" w:hAnsi="Arial" w:cs="Arial"/>
          <w:color w:val="000000"/>
          <w:sz w:val="18"/>
          <w:szCs w:val="18"/>
          <w:lang w:eastAsia="en-US"/>
        </w:rPr>
        <w:t>, salubridade, higiene e segurança, mediante apresentação de: alvará de funcionamento emitido pela Secretaria Municipal de Saúde (caso não possua, apresentar termo de compromisso de regularização com a manifestação favorável da Vigilância Sanitária da SMS);</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f) cópia dos modelos de contrato de prestação de serviços firmados com a pessoa idosa, especificando o tipo de atendimento, as obrigações da sociedade e prestações decorrentes do contrato, com os respectivos preços;</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g) descrição da forma em que se executa a prestação de serviços, que deverá ser compatível com os princípios do Estatuto do Idoso.</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b/>
          <w:bCs/>
          <w:color w:val="000000"/>
          <w:sz w:val="18"/>
          <w:szCs w:val="18"/>
          <w:lang w:eastAsia="en-US"/>
        </w:rPr>
        <w:t xml:space="preserve">Art. 5º </w:t>
      </w:r>
      <w:r w:rsidRPr="00B67042">
        <w:rPr>
          <w:rFonts w:ascii="Arial" w:eastAsiaTheme="minorHAnsi" w:hAnsi="Arial" w:cs="Arial"/>
          <w:color w:val="000000"/>
          <w:sz w:val="18"/>
          <w:szCs w:val="18"/>
          <w:lang w:eastAsia="en-US"/>
        </w:rPr>
        <w:t xml:space="preserve">Os documentos exigidos para a inscrição dos </w:t>
      </w:r>
      <w:r w:rsidRPr="00B67042">
        <w:rPr>
          <w:rFonts w:ascii="Arial" w:eastAsiaTheme="minorHAnsi" w:hAnsi="Arial" w:cs="Arial"/>
          <w:b/>
          <w:bCs/>
          <w:color w:val="000000"/>
          <w:sz w:val="18"/>
          <w:szCs w:val="18"/>
          <w:lang w:eastAsia="en-US"/>
        </w:rPr>
        <w:t>programas</w:t>
      </w:r>
      <w:r w:rsidRPr="00B67042">
        <w:rPr>
          <w:rFonts w:ascii="Arial" w:eastAsiaTheme="minorHAnsi" w:hAnsi="Arial" w:cs="Arial"/>
          <w:b/>
          <w:color w:val="000000"/>
          <w:sz w:val="18"/>
          <w:szCs w:val="18"/>
          <w:lang w:eastAsia="en-US"/>
        </w:rPr>
        <w:t xml:space="preserve">, projetos ou serviços das </w:t>
      </w:r>
      <w:r w:rsidRPr="00B67042">
        <w:rPr>
          <w:rFonts w:ascii="Arial" w:eastAsiaTheme="minorHAnsi" w:hAnsi="Arial" w:cs="Arial"/>
          <w:b/>
          <w:bCs/>
          <w:color w:val="000000"/>
          <w:sz w:val="18"/>
          <w:szCs w:val="18"/>
          <w:lang w:eastAsia="en-US"/>
        </w:rPr>
        <w:t xml:space="preserve">instituições não governamentais </w:t>
      </w:r>
      <w:r w:rsidRPr="00B67042">
        <w:rPr>
          <w:rFonts w:ascii="Arial" w:eastAsiaTheme="minorHAnsi" w:hAnsi="Arial" w:cs="Arial"/>
          <w:color w:val="000000"/>
          <w:sz w:val="18"/>
          <w:szCs w:val="18"/>
          <w:lang w:eastAsia="en-US"/>
        </w:rPr>
        <w:t>são:</w:t>
      </w:r>
    </w:p>
    <w:p w:rsidR="00DE4271" w:rsidRPr="00B67042" w:rsidRDefault="00DE4271" w:rsidP="00804087">
      <w:pPr>
        <w:jc w:val="both"/>
        <w:rPr>
          <w:rFonts w:ascii="Arial" w:eastAsiaTheme="minorHAnsi" w:hAnsi="Arial" w:cs="Arial"/>
          <w:b/>
          <w:bCs/>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I. </w:t>
      </w:r>
      <w:proofErr w:type="gramStart"/>
      <w:r w:rsidRPr="00B67042">
        <w:rPr>
          <w:rFonts w:ascii="Arial" w:eastAsiaTheme="minorHAnsi" w:hAnsi="Arial" w:cs="Arial"/>
          <w:color w:val="000000"/>
          <w:sz w:val="18"/>
          <w:szCs w:val="18"/>
          <w:lang w:eastAsia="en-US"/>
        </w:rPr>
        <w:t>requerimento</w:t>
      </w:r>
      <w:proofErr w:type="gramEnd"/>
      <w:r w:rsidRPr="00B67042">
        <w:rPr>
          <w:rFonts w:ascii="Arial" w:eastAsiaTheme="minorHAnsi" w:hAnsi="Arial" w:cs="Arial"/>
          <w:color w:val="000000"/>
          <w:sz w:val="18"/>
          <w:szCs w:val="18"/>
          <w:lang w:eastAsia="en-US"/>
        </w:rPr>
        <w:t xml:space="preserve"> de inscrição;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II. </w:t>
      </w:r>
      <w:proofErr w:type="gramStart"/>
      <w:r w:rsidRPr="00B67042">
        <w:rPr>
          <w:rFonts w:ascii="Arial" w:eastAsiaTheme="minorHAnsi" w:hAnsi="Arial" w:cs="Arial"/>
          <w:color w:val="000000"/>
          <w:sz w:val="18"/>
          <w:szCs w:val="18"/>
          <w:lang w:eastAsia="en-US"/>
        </w:rPr>
        <w:t>estatuto</w:t>
      </w:r>
      <w:proofErr w:type="gramEnd"/>
      <w:r w:rsidRPr="00B67042">
        <w:rPr>
          <w:rFonts w:ascii="Arial" w:eastAsiaTheme="minorHAnsi" w:hAnsi="Arial" w:cs="Arial"/>
          <w:color w:val="000000"/>
          <w:sz w:val="18"/>
          <w:szCs w:val="18"/>
          <w:lang w:eastAsia="en-US"/>
        </w:rPr>
        <w:t xml:space="preserve"> devidamente registrado e atualizado;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III. </w:t>
      </w:r>
      <w:proofErr w:type="gramStart"/>
      <w:r w:rsidRPr="00B67042">
        <w:rPr>
          <w:rFonts w:ascii="Arial" w:eastAsiaTheme="minorHAnsi" w:hAnsi="Arial" w:cs="Arial"/>
          <w:color w:val="000000"/>
          <w:sz w:val="18"/>
          <w:szCs w:val="18"/>
          <w:lang w:eastAsia="en-US"/>
        </w:rPr>
        <w:t>cópia</w:t>
      </w:r>
      <w:proofErr w:type="gramEnd"/>
      <w:r w:rsidRPr="00B67042">
        <w:rPr>
          <w:rFonts w:ascii="Arial" w:eastAsiaTheme="minorHAnsi" w:hAnsi="Arial" w:cs="Arial"/>
          <w:color w:val="000000"/>
          <w:sz w:val="18"/>
          <w:szCs w:val="18"/>
          <w:lang w:eastAsia="en-US"/>
        </w:rPr>
        <w:t xml:space="preserve"> do CNPJ;</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IV. </w:t>
      </w:r>
      <w:proofErr w:type="gramStart"/>
      <w:r w:rsidRPr="00B67042">
        <w:rPr>
          <w:rFonts w:ascii="Arial" w:eastAsiaTheme="minorHAnsi" w:hAnsi="Arial" w:cs="Arial"/>
          <w:color w:val="000000"/>
          <w:sz w:val="18"/>
          <w:szCs w:val="18"/>
          <w:lang w:eastAsia="en-US"/>
        </w:rPr>
        <w:t>ata</w:t>
      </w:r>
      <w:proofErr w:type="gramEnd"/>
      <w:r w:rsidRPr="00B67042">
        <w:rPr>
          <w:rFonts w:ascii="Arial" w:eastAsiaTheme="minorHAnsi" w:hAnsi="Arial" w:cs="Arial"/>
          <w:color w:val="000000"/>
          <w:sz w:val="18"/>
          <w:szCs w:val="18"/>
          <w:lang w:eastAsia="en-US"/>
        </w:rPr>
        <w:t xml:space="preserve"> da eleição da última diretoria;</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V. licença sanitária, quando exigido;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VI. </w:t>
      </w:r>
      <w:proofErr w:type="gramStart"/>
      <w:r w:rsidRPr="00B67042">
        <w:rPr>
          <w:rFonts w:ascii="Arial" w:eastAsiaTheme="minorHAnsi" w:hAnsi="Arial" w:cs="Arial"/>
          <w:color w:val="000000"/>
          <w:sz w:val="18"/>
          <w:szCs w:val="18"/>
          <w:lang w:eastAsia="en-US"/>
        </w:rPr>
        <w:t>balanço</w:t>
      </w:r>
      <w:proofErr w:type="gramEnd"/>
      <w:r w:rsidRPr="00B67042">
        <w:rPr>
          <w:rFonts w:ascii="Arial" w:eastAsiaTheme="minorHAnsi" w:hAnsi="Arial" w:cs="Arial"/>
          <w:color w:val="000000"/>
          <w:sz w:val="18"/>
          <w:szCs w:val="18"/>
          <w:lang w:eastAsia="en-US"/>
        </w:rPr>
        <w:t xml:space="preserve"> financeiro do ano anterior, se constituída a entidade há mais de um ano;</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VII. </w:t>
      </w:r>
      <w:proofErr w:type="gramStart"/>
      <w:r w:rsidRPr="00B67042">
        <w:rPr>
          <w:rFonts w:ascii="Arial" w:eastAsiaTheme="minorHAnsi" w:hAnsi="Arial" w:cs="Arial"/>
          <w:color w:val="000000"/>
          <w:sz w:val="18"/>
          <w:szCs w:val="18"/>
          <w:lang w:eastAsia="en-US"/>
        </w:rPr>
        <w:t>declaração</w:t>
      </w:r>
      <w:proofErr w:type="gramEnd"/>
      <w:r w:rsidRPr="00B67042">
        <w:rPr>
          <w:rFonts w:ascii="Arial" w:eastAsiaTheme="minorHAnsi" w:hAnsi="Arial" w:cs="Arial"/>
          <w:color w:val="000000"/>
          <w:sz w:val="18"/>
          <w:szCs w:val="18"/>
          <w:lang w:eastAsia="en-US"/>
        </w:rPr>
        <w:t xml:space="preserve"> de entidade de assistência social ou utilidade pública, caso tenha; </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VIII. </w:t>
      </w:r>
      <w:proofErr w:type="gramStart"/>
      <w:r w:rsidRPr="00B67042">
        <w:rPr>
          <w:rFonts w:ascii="Arial" w:eastAsiaTheme="minorHAnsi" w:hAnsi="Arial" w:cs="Arial"/>
          <w:color w:val="000000"/>
          <w:sz w:val="18"/>
          <w:szCs w:val="18"/>
          <w:lang w:eastAsia="en-US"/>
        </w:rPr>
        <w:t>certidão</w:t>
      </w:r>
      <w:proofErr w:type="gramEnd"/>
      <w:r w:rsidRPr="00B67042">
        <w:rPr>
          <w:rFonts w:ascii="Arial" w:eastAsiaTheme="minorHAnsi" w:hAnsi="Arial" w:cs="Arial"/>
          <w:color w:val="000000"/>
          <w:sz w:val="18"/>
          <w:szCs w:val="18"/>
          <w:lang w:eastAsia="en-US"/>
        </w:rPr>
        <w:t xml:space="preserve"> negativa criminal, cível e de ações trabalhistas de seus dirigentes;</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IX. </w:t>
      </w:r>
      <w:proofErr w:type="gramStart"/>
      <w:r w:rsidRPr="00B67042">
        <w:rPr>
          <w:rFonts w:ascii="Arial" w:eastAsiaTheme="minorHAnsi" w:hAnsi="Arial" w:cs="Arial"/>
          <w:color w:val="000000"/>
          <w:sz w:val="18"/>
          <w:szCs w:val="18"/>
          <w:lang w:eastAsia="en-US"/>
        </w:rPr>
        <w:t>plano</w:t>
      </w:r>
      <w:proofErr w:type="gramEnd"/>
      <w:r w:rsidRPr="00B67042">
        <w:rPr>
          <w:rFonts w:ascii="Arial" w:eastAsiaTheme="minorHAnsi" w:hAnsi="Arial" w:cs="Arial"/>
          <w:color w:val="000000"/>
          <w:sz w:val="18"/>
          <w:szCs w:val="18"/>
          <w:lang w:eastAsia="en-US"/>
        </w:rPr>
        <w:t xml:space="preserve"> do programa, projeto ou serviço, contendo:</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a) finalidades estatutárias;</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b) objetivos;</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c) origem dos recursos;</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d) </w:t>
      </w:r>
      <w:proofErr w:type="spellStart"/>
      <w:r w:rsidRPr="00B67042">
        <w:rPr>
          <w:rFonts w:ascii="Arial" w:eastAsiaTheme="minorHAnsi" w:hAnsi="Arial" w:cs="Arial"/>
          <w:color w:val="000000"/>
          <w:sz w:val="18"/>
          <w:szCs w:val="18"/>
          <w:lang w:eastAsia="en-US"/>
        </w:rPr>
        <w:t>infraestrutura</w:t>
      </w:r>
      <w:proofErr w:type="spellEnd"/>
      <w:r w:rsidRPr="00B67042">
        <w:rPr>
          <w:rFonts w:ascii="Arial" w:eastAsiaTheme="minorHAnsi" w:hAnsi="Arial" w:cs="Arial"/>
          <w:color w:val="000000"/>
          <w:sz w:val="18"/>
          <w:szCs w:val="18"/>
          <w:lang w:eastAsia="en-US"/>
        </w:rPr>
        <w:t>;</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e) identificação do programa, projeto ou serviço, informando:</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1. </w:t>
      </w:r>
      <w:proofErr w:type="gramStart"/>
      <w:r w:rsidRPr="00B67042">
        <w:rPr>
          <w:rFonts w:ascii="Arial" w:eastAsiaTheme="minorHAnsi" w:hAnsi="Arial" w:cs="Arial"/>
          <w:color w:val="000000"/>
          <w:sz w:val="18"/>
          <w:szCs w:val="18"/>
          <w:lang w:eastAsia="en-US"/>
        </w:rPr>
        <w:t>público</w:t>
      </w:r>
      <w:proofErr w:type="gramEnd"/>
      <w:r w:rsidRPr="00B67042">
        <w:rPr>
          <w:rFonts w:ascii="Arial" w:eastAsiaTheme="minorHAnsi" w:hAnsi="Arial" w:cs="Arial"/>
          <w:color w:val="000000"/>
          <w:sz w:val="18"/>
          <w:szCs w:val="18"/>
          <w:lang w:eastAsia="en-US"/>
        </w:rPr>
        <w:t xml:space="preserve"> alvo;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2. </w:t>
      </w:r>
      <w:proofErr w:type="gramStart"/>
      <w:r w:rsidRPr="00B67042">
        <w:rPr>
          <w:rFonts w:ascii="Arial" w:eastAsiaTheme="minorHAnsi" w:hAnsi="Arial" w:cs="Arial"/>
          <w:color w:val="000000"/>
          <w:sz w:val="18"/>
          <w:szCs w:val="18"/>
          <w:lang w:eastAsia="en-US"/>
        </w:rPr>
        <w:t>capacidade</w:t>
      </w:r>
      <w:proofErr w:type="gramEnd"/>
      <w:r w:rsidRPr="00B67042">
        <w:rPr>
          <w:rFonts w:ascii="Arial" w:eastAsiaTheme="minorHAnsi" w:hAnsi="Arial" w:cs="Arial"/>
          <w:color w:val="000000"/>
          <w:sz w:val="18"/>
          <w:szCs w:val="18"/>
          <w:lang w:eastAsia="en-US"/>
        </w:rPr>
        <w:t xml:space="preserve"> de atendimento;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3. </w:t>
      </w:r>
      <w:proofErr w:type="gramStart"/>
      <w:r w:rsidRPr="00B67042">
        <w:rPr>
          <w:rFonts w:ascii="Arial" w:eastAsiaTheme="minorHAnsi" w:hAnsi="Arial" w:cs="Arial"/>
          <w:color w:val="000000"/>
          <w:sz w:val="18"/>
          <w:szCs w:val="18"/>
          <w:lang w:eastAsia="en-US"/>
        </w:rPr>
        <w:t>recurso</w:t>
      </w:r>
      <w:proofErr w:type="gramEnd"/>
      <w:r w:rsidRPr="00B67042">
        <w:rPr>
          <w:rFonts w:ascii="Arial" w:eastAsiaTheme="minorHAnsi" w:hAnsi="Arial" w:cs="Arial"/>
          <w:color w:val="000000"/>
          <w:sz w:val="18"/>
          <w:szCs w:val="18"/>
          <w:lang w:eastAsia="en-US"/>
        </w:rPr>
        <w:t xml:space="preserve"> financeiro utilizado;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4. </w:t>
      </w:r>
      <w:proofErr w:type="gramStart"/>
      <w:r w:rsidRPr="00B67042">
        <w:rPr>
          <w:rFonts w:ascii="Arial" w:eastAsiaTheme="minorHAnsi" w:hAnsi="Arial" w:cs="Arial"/>
          <w:color w:val="000000"/>
          <w:sz w:val="18"/>
          <w:szCs w:val="18"/>
          <w:lang w:eastAsia="en-US"/>
        </w:rPr>
        <w:t>recursos</w:t>
      </w:r>
      <w:proofErr w:type="gramEnd"/>
      <w:r w:rsidRPr="00B67042">
        <w:rPr>
          <w:rFonts w:ascii="Arial" w:eastAsiaTheme="minorHAnsi" w:hAnsi="Arial" w:cs="Arial"/>
          <w:color w:val="000000"/>
          <w:sz w:val="18"/>
          <w:szCs w:val="18"/>
          <w:lang w:eastAsia="en-US"/>
        </w:rPr>
        <w:t xml:space="preserve"> financeiros a serem utilizados;</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5. </w:t>
      </w:r>
      <w:proofErr w:type="gramStart"/>
      <w:r w:rsidRPr="00B67042">
        <w:rPr>
          <w:rFonts w:ascii="Arial" w:eastAsiaTheme="minorHAnsi" w:hAnsi="Arial" w:cs="Arial"/>
          <w:color w:val="000000"/>
          <w:sz w:val="18"/>
          <w:szCs w:val="18"/>
          <w:lang w:eastAsia="en-US"/>
        </w:rPr>
        <w:t>recursos</w:t>
      </w:r>
      <w:proofErr w:type="gramEnd"/>
      <w:r w:rsidRPr="00B67042">
        <w:rPr>
          <w:rFonts w:ascii="Arial" w:eastAsiaTheme="minorHAnsi" w:hAnsi="Arial" w:cs="Arial"/>
          <w:color w:val="000000"/>
          <w:sz w:val="18"/>
          <w:szCs w:val="18"/>
          <w:lang w:eastAsia="en-US"/>
        </w:rPr>
        <w:t xml:space="preserve"> humanos envolvidos e sua qualificação;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6. </w:t>
      </w:r>
      <w:proofErr w:type="gramStart"/>
      <w:r w:rsidRPr="00B67042">
        <w:rPr>
          <w:rFonts w:ascii="Arial" w:eastAsiaTheme="minorHAnsi" w:hAnsi="Arial" w:cs="Arial"/>
          <w:color w:val="000000"/>
          <w:sz w:val="18"/>
          <w:szCs w:val="18"/>
          <w:lang w:eastAsia="en-US"/>
        </w:rPr>
        <w:t>atividades</w:t>
      </w:r>
      <w:proofErr w:type="gramEnd"/>
      <w:r w:rsidRPr="00B67042">
        <w:rPr>
          <w:rFonts w:ascii="Arial" w:eastAsiaTheme="minorHAnsi" w:hAnsi="Arial" w:cs="Arial"/>
          <w:color w:val="000000"/>
          <w:sz w:val="18"/>
          <w:szCs w:val="18"/>
          <w:lang w:eastAsia="en-US"/>
        </w:rPr>
        <w:t xml:space="preserve"> desenvolvidas que visem o cumprimento do Estatuto do Idoso;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7. </w:t>
      </w:r>
      <w:proofErr w:type="gramStart"/>
      <w:r w:rsidRPr="00B67042">
        <w:rPr>
          <w:rFonts w:ascii="Arial" w:eastAsiaTheme="minorHAnsi" w:hAnsi="Arial" w:cs="Arial"/>
          <w:color w:val="000000"/>
          <w:sz w:val="18"/>
          <w:szCs w:val="18"/>
          <w:lang w:eastAsia="en-US"/>
        </w:rPr>
        <w:t>abrangência</w:t>
      </w:r>
      <w:proofErr w:type="gramEnd"/>
      <w:r w:rsidRPr="00B67042">
        <w:rPr>
          <w:rFonts w:ascii="Arial" w:eastAsiaTheme="minorHAnsi" w:hAnsi="Arial" w:cs="Arial"/>
          <w:color w:val="000000"/>
          <w:sz w:val="18"/>
          <w:szCs w:val="18"/>
          <w:lang w:eastAsia="en-US"/>
        </w:rPr>
        <w:t xml:space="preserve"> territorial.</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b/>
          <w:bCs/>
          <w:color w:val="000000"/>
          <w:sz w:val="18"/>
          <w:szCs w:val="18"/>
          <w:lang w:eastAsia="en-US"/>
        </w:rPr>
        <w:t xml:space="preserve">Art. 6º </w:t>
      </w:r>
      <w:r w:rsidRPr="00B67042">
        <w:rPr>
          <w:rFonts w:ascii="Arial" w:eastAsiaTheme="minorHAnsi" w:hAnsi="Arial" w:cs="Arial"/>
          <w:color w:val="000000"/>
          <w:sz w:val="18"/>
          <w:szCs w:val="18"/>
          <w:lang w:eastAsia="en-US"/>
        </w:rPr>
        <w:t xml:space="preserve">Os documentos exigidos para a </w:t>
      </w:r>
      <w:r w:rsidRPr="00B67042">
        <w:rPr>
          <w:rFonts w:ascii="Arial" w:eastAsiaTheme="minorHAnsi" w:hAnsi="Arial" w:cs="Arial"/>
          <w:b/>
          <w:color w:val="000000"/>
          <w:sz w:val="18"/>
          <w:szCs w:val="18"/>
          <w:lang w:eastAsia="en-US"/>
        </w:rPr>
        <w:t xml:space="preserve">inscrição dos </w:t>
      </w:r>
      <w:r w:rsidRPr="00B67042">
        <w:rPr>
          <w:rFonts w:ascii="Arial" w:eastAsiaTheme="minorHAnsi" w:hAnsi="Arial" w:cs="Arial"/>
          <w:b/>
          <w:bCs/>
          <w:color w:val="000000"/>
          <w:sz w:val="18"/>
          <w:szCs w:val="18"/>
          <w:lang w:eastAsia="en-US"/>
        </w:rPr>
        <w:t>programas</w:t>
      </w:r>
      <w:r w:rsidRPr="00B67042">
        <w:rPr>
          <w:rFonts w:ascii="Arial" w:eastAsiaTheme="minorHAnsi" w:hAnsi="Arial" w:cs="Arial"/>
          <w:b/>
          <w:color w:val="000000"/>
          <w:sz w:val="18"/>
          <w:szCs w:val="18"/>
          <w:lang w:eastAsia="en-US"/>
        </w:rPr>
        <w:t xml:space="preserve">, projetos ou serviços das </w:t>
      </w:r>
      <w:r w:rsidRPr="00B67042">
        <w:rPr>
          <w:rFonts w:ascii="Arial" w:eastAsiaTheme="minorHAnsi" w:hAnsi="Arial" w:cs="Arial"/>
          <w:b/>
          <w:bCs/>
          <w:color w:val="000000"/>
          <w:sz w:val="18"/>
          <w:szCs w:val="18"/>
          <w:lang w:eastAsia="en-US"/>
        </w:rPr>
        <w:t xml:space="preserve">instituições governamentais </w:t>
      </w:r>
      <w:r w:rsidRPr="00B67042">
        <w:rPr>
          <w:rFonts w:ascii="Arial" w:eastAsiaTheme="minorHAnsi" w:hAnsi="Arial" w:cs="Arial"/>
          <w:color w:val="000000"/>
          <w:sz w:val="18"/>
          <w:szCs w:val="18"/>
          <w:lang w:eastAsia="en-US"/>
        </w:rPr>
        <w:t>são:</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I. </w:t>
      </w:r>
      <w:proofErr w:type="gramStart"/>
      <w:r w:rsidRPr="00B67042">
        <w:rPr>
          <w:rFonts w:ascii="Arial" w:eastAsiaTheme="minorHAnsi" w:hAnsi="Arial" w:cs="Arial"/>
          <w:color w:val="000000"/>
          <w:sz w:val="18"/>
          <w:szCs w:val="18"/>
          <w:lang w:eastAsia="en-US"/>
        </w:rPr>
        <w:t>requerimento</w:t>
      </w:r>
      <w:proofErr w:type="gramEnd"/>
      <w:r w:rsidRPr="00B67042">
        <w:rPr>
          <w:rFonts w:ascii="Arial" w:eastAsiaTheme="minorHAnsi" w:hAnsi="Arial" w:cs="Arial"/>
          <w:color w:val="000000"/>
          <w:sz w:val="18"/>
          <w:szCs w:val="18"/>
          <w:lang w:eastAsia="en-US"/>
        </w:rPr>
        <w:t xml:space="preserve"> de inscrição;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II. </w:t>
      </w:r>
      <w:proofErr w:type="gramStart"/>
      <w:r w:rsidRPr="00B67042">
        <w:rPr>
          <w:rFonts w:ascii="Arial" w:eastAsiaTheme="minorHAnsi" w:hAnsi="Arial" w:cs="Arial"/>
          <w:color w:val="000000"/>
          <w:sz w:val="18"/>
          <w:szCs w:val="18"/>
          <w:lang w:eastAsia="en-US"/>
        </w:rPr>
        <w:t>cópia</w:t>
      </w:r>
      <w:proofErr w:type="gramEnd"/>
      <w:r w:rsidRPr="00B67042">
        <w:rPr>
          <w:rFonts w:ascii="Arial" w:eastAsiaTheme="minorHAnsi" w:hAnsi="Arial" w:cs="Arial"/>
          <w:color w:val="000000"/>
          <w:sz w:val="18"/>
          <w:szCs w:val="18"/>
          <w:lang w:eastAsia="en-US"/>
        </w:rPr>
        <w:t xml:space="preserve"> do CNPJ;</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III. </w:t>
      </w:r>
      <w:proofErr w:type="gramStart"/>
      <w:r w:rsidRPr="00B67042">
        <w:rPr>
          <w:rFonts w:ascii="Arial" w:eastAsiaTheme="minorHAnsi" w:hAnsi="Arial" w:cs="Arial"/>
          <w:color w:val="000000"/>
          <w:sz w:val="18"/>
          <w:szCs w:val="18"/>
          <w:lang w:eastAsia="en-US"/>
        </w:rPr>
        <w:t>cópia</w:t>
      </w:r>
      <w:proofErr w:type="gramEnd"/>
      <w:r w:rsidRPr="00B67042">
        <w:rPr>
          <w:rFonts w:ascii="Arial" w:eastAsiaTheme="minorHAnsi" w:hAnsi="Arial" w:cs="Arial"/>
          <w:color w:val="000000"/>
          <w:sz w:val="18"/>
          <w:szCs w:val="18"/>
          <w:lang w:eastAsia="en-US"/>
        </w:rPr>
        <w:t xml:space="preserve"> da nomeação da autoridade competente;</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IV. </w:t>
      </w:r>
      <w:proofErr w:type="gramStart"/>
      <w:r w:rsidRPr="00B67042">
        <w:rPr>
          <w:rFonts w:ascii="Arial" w:eastAsiaTheme="minorHAnsi" w:hAnsi="Arial" w:cs="Arial"/>
          <w:color w:val="000000"/>
          <w:sz w:val="18"/>
          <w:szCs w:val="18"/>
          <w:lang w:eastAsia="en-US"/>
        </w:rPr>
        <w:t>plano</w:t>
      </w:r>
      <w:proofErr w:type="gramEnd"/>
      <w:r w:rsidRPr="00B67042">
        <w:rPr>
          <w:rFonts w:ascii="Arial" w:eastAsiaTheme="minorHAnsi" w:hAnsi="Arial" w:cs="Arial"/>
          <w:color w:val="000000"/>
          <w:sz w:val="18"/>
          <w:szCs w:val="18"/>
          <w:lang w:eastAsia="en-US"/>
        </w:rPr>
        <w:t xml:space="preserve"> do programa, projeto ou serviço, contendo:</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a) objetivos;</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c) origem dos recursos;</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d) </w:t>
      </w:r>
      <w:proofErr w:type="spellStart"/>
      <w:r w:rsidRPr="00B67042">
        <w:rPr>
          <w:rFonts w:ascii="Arial" w:eastAsiaTheme="minorHAnsi" w:hAnsi="Arial" w:cs="Arial"/>
          <w:color w:val="000000"/>
          <w:sz w:val="18"/>
          <w:szCs w:val="18"/>
          <w:lang w:eastAsia="en-US"/>
        </w:rPr>
        <w:t>infraestrutura</w:t>
      </w:r>
      <w:proofErr w:type="spellEnd"/>
      <w:r w:rsidRPr="00B67042">
        <w:rPr>
          <w:rFonts w:ascii="Arial" w:eastAsiaTheme="minorHAnsi" w:hAnsi="Arial" w:cs="Arial"/>
          <w:color w:val="000000"/>
          <w:sz w:val="18"/>
          <w:szCs w:val="18"/>
          <w:lang w:eastAsia="en-US"/>
        </w:rPr>
        <w:t>;</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e) identificação do programa, projeto ou serviço, informando: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1. </w:t>
      </w:r>
      <w:proofErr w:type="gramStart"/>
      <w:r w:rsidRPr="00B67042">
        <w:rPr>
          <w:rFonts w:ascii="Arial" w:eastAsiaTheme="minorHAnsi" w:hAnsi="Arial" w:cs="Arial"/>
          <w:color w:val="000000"/>
          <w:sz w:val="18"/>
          <w:szCs w:val="18"/>
          <w:lang w:eastAsia="en-US"/>
        </w:rPr>
        <w:t>público</w:t>
      </w:r>
      <w:proofErr w:type="gramEnd"/>
      <w:r w:rsidRPr="00B67042">
        <w:rPr>
          <w:rFonts w:ascii="Arial" w:eastAsiaTheme="minorHAnsi" w:hAnsi="Arial" w:cs="Arial"/>
          <w:color w:val="000000"/>
          <w:sz w:val="18"/>
          <w:szCs w:val="18"/>
          <w:lang w:eastAsia="en-US"/>
        </w:rPr>
        <w:t xml:space="preserve"> alvo;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2. </w:t>
      </w:r>
      <w:proofErr w:type="gramStart"/>
      <w:r w:rsidRPr="00B67042">
        <w:rPr>
          <w:rFonts w:ascii="Arial" w:eastAsiaTheme="minorHAnsi" w:hAnsi="Arial" w:cs="Arial"/>
          <w:color w:val="000000"/>
          <w:sz w:val="18"/>
          <w:szCs w:val="18"/>
          <w:lang w:eastAsia="en-US"/>
        </w:rPr>
        <w:t>capacidade</w:t>
      </w:r>
      <w:proofErr w:type="gramEnd"/>
      <w:r w:rsidRPr="00B67042">
        <w:rPr>
          <w:rFonts w:ascii="Arial" w:eastAsiaTheme="minorHAnsi" w:hAnsi="Arial" w:cs="Arial"/>
          <w:color w:val="000000"/>
          <w:sz w:val="18"/>
          <w:szCs w:val="18"/>
          <w:lang w:eastAsia="en-US"/>
        </w:rPr>
        <w:t xml:space="preserve"> de atendimento;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3. </w:t>
      </w:r>
      <w:proofErr w:type="gramStart"/>
      <w:r w:rsidRPr="00B67042">
        <w:rPr>
          <w:rFonts w:ascii="Arial" w:eastAsiaTheme="minorHAnsi" w:hAnsi="Arial" w:cs="Arial"/>
          <w:color w:val="000000"/>
          <w:sz w:val="18"/>
          <w:szCs w:val="18"/>
          <w:lang w:eastAsia="en-US"/>
        </w:rPr>
        <w:t>recurso</w:t>
      </w:r>
      <w:proofErr w:type="gramEnd"/>
      <w:r w:rsidRPr="00B67042">
        <w:rPr>
          <w:rFonts w:ascii="Arial" w:eastAsiaTheme="minorHAnsi" w:hAnsi="Arial" w:cs="Arial"/>
          <w:color w:val="000000"/>
          <w:sz w:val="18"/>
          <w:szCs w:val="18"/>
          <w:lang w:eastAsia="en-US"/>
        </w:rPr>
        <w:t xml:space="preserve"> financeiro utilizado;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4. </w:t>
      </w:r>
      <w:proofErr w:type="gramStart"/>
      <w:r w:rsidRPr="00B67042">
        <w:rPr>
          <w:rFonts w:ascii="Arial" w:eastAsiaTheme="minorHAnsi" w:hAnsi="Arial" w:cs="Arial"/>
          <w:color w:val="000000"/>
          <w:sz w:val="18"/>
          <w:szCs w:val="18"/>
          <w:lang w:eastAsia="en-US"/>
        </w:rPr>
        <w:t>recursos</w:t>
      </w:r>
      <w:proofErr w:type="gramEnd"/>
      <w:r w:rsidRPr="00B67042">
        <w:rPr>
          <w:rFonts w:ascii="Arial" w:eastAsiaTheme="minorHAnsi" w:hAnsi="Arial" w:cs="Arial"/>
          <w:color w:val="000000"/>
          <w:sz w:val="18"/>
          <w:szCs w:val="18"/>
          <w:lang w:eastAsia="en-US"/>
        </w:rPr>
        <w:t xml:space="preserve"> financeiros a serem utilizados;</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5. </w:t>
      </w:r>
      <w:proofErr w:type="gramStart"/>
      <w:r w:rsidRPr="00B67042">
        <w:rPr>
          <w:rFonts w:ascii="Arial" w:eastAsiaTheme="minorHAnsi" w:hAnsi="Arial" w:cs="Arial"/>
          <w:color w:val="000000"/>
          <w:sz w:val="18"/>
          <w:szCs w:val="18"/>
          <w:lang w:eastAsia="en-US"/>
        </w:rPr>
        <w:t>recursos</w:t>
      </w:r>
      <w:proofErr w:type="gramEnd"/>
      <w:r w:rsidRPr="00B67042">
        <w:rPr>
          <w:rFonts w:ascii="Arial" w:eastAsiaTheme="minorHAnsi" w:hAnsi="Arial" w:cs="Arial"/>
          <w:color w:val="000000"/>
          <w:sz w:val="18"/>
          <w:szCs w:val="18"/>
          <w:lang w:eastAsia="en-US"/>
        </w:rPr>
        <w:t xml:space="preserve"> humanos envolvidos e sua qualificação;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6. </w:t>
      </w:r>
      <w:proofErr w:type="gramStart"/>
      <w:r w:rsidRPr="00B67042">
        <w:rPr>
          <w:rFonts w:ascii="Arial" w:eastAsiaTheme="minorHAnsi" w:hAnsi="Arial" w:cs="Arial"/>
          <w:color w:val="000000"/>
          <w:sz w:val="18"/>
          <w:szCs w:val="18"/>
          <w:lang w:eastAsia="en-US"/>
        </w:rPr>
        <w:t>atividades</w:t>
      </w:r>
      <w:proofErr w:type="gramEnd"/>
      <w:r w:rsidRPr="00B67042">
        <w:rPr>
          <w:rFonts w:ascii="Arial" w:eastAsiaTheme="minorHAnsi" w:hAnsi="Arial" w:cs="Arial"/>
          <w:color w:val="000000"/>
          <w:sz w:val="18"/>
          <w:szCs w:val="18"/>
          <w:lang w:eastAsia="en-US"/>
        </w:rPr>
        <w:t xml:space="preserve"> desenvolvidas que visem o cumprimento do Estatuto do Idoso;</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7. </w:t>
      </w:r>
      <w:proofErr w:type="gramStart"/>
      <w:r w:rsidRPr="00B67042">
        <w:rPr>
          <w:rFonts w:ascii="Arial" w:eastAsiaTheme="minorHAnsi" w:hAnsi="Arial" w:cs="Arial"/>
          <w:color w:val="000000"/>
          <w:sz w:val="18"/>
          <w:szCs w:val="18"/>
          <w:lang w:eastAsia="en-US"/>
        </w:rPr>
        <w:t>abrangência</w:t>
      </w:r>
      <w:proofErr w:type="gramEnd"/>
      <w:r w:rsidRPr="00B67042">
        <w:rPr>
          <w:rFonts w:ascii="Arial" w:eastAsiaTheme="minorHAnsi" w:hAnsi="Arial" w:cs="Arial"/>
          <w:color w:val="000000"/>
          <w:sz w:val="18"/>
          <w:szCs w:val="18"/>
          <w:lang w:eastAsia="en-US"/>
        </w:rPr>
        <w:t xml:space="preserve"> territorial.</w:t>
      </w:r>
    </w:p>
    <w:p w:rsidR="00DE4271" w:rsidRPr="00B67042" w:rsidRDefault="00DE4271" w:rsidP="00804087">
      <w:pPr>
        <w:jc w:val="both"/>
        <w:rPr>
          <w:rFonts w:ascii="Arial" w:eastAsiaTheme="minorHAnsi" w:hAnsi="Arial" w:cs="Arial"/>
          <w:color w:val="000000"/>
          <w:sz w:val="18"/>
          <w:szCs w:val="18"/>
          <w:lang w:eastAsia="en-US"/>
        </w:rPr>
      </w:pPr>
    </w:p>
    <w:p w:rsidR="00B67042" w:rsidRDefault="00B67042" w:rsidP="00804087">
      <w:pPr>
        <w:jc w:val="center"/>
        <w:rPr>
          <w:rFonts w:ascii="Arial" w:eastAsiaTheme="minorHAnsi" w:hAnsi="Arial" w:cs="Arial"/>
          <w:b/>
          <w:bCs/>
          <w:color w:val="000000"/>
          <w:sz w:val="18"/>
          <w:szCs w:val="18"/>
          <w:lang w:eastAsia="en-US"/>
        </w:rPr>
      </w:pPr>
    </w:p>
    <w:p w:rsidR="00DE4271" w:rsidRPr="00B67042" w:rsidRDefault="00B41EB6" w:rsidP="00804087">
      <w:pPr>
        <w:jc w:val="center"/>
        <w:rPr>
          <w:rFonts w:ascii="Arial" w:eastAsiaTheme="minorHAnsi" w:hAnsi="Arial" w:cs="Arial"/>
          <w:b/>
          <w:bCs/>
          <w:color w:val="000000"/>
          <w:sz w:val="18"/>
          <w:szCs w:val="18"/>
          <w:lang w:eastAsia="en-US"/>
        </w:rPr>
      </w:pPr>
      <w:r w:rsidRPr="00B67042">
        <w:rPr>
          <w:rFonts w:ascii="Arial" w:eastAsiaTheme="minorHAnsi" w:hAnsi="Arial" w:cs="Arial"/>
          <w:b/>
          <w:bCs/>
          <w:color w:val="000000"/>
          <w:sz w:val="18"/>
          <w:szCs w:val="18"/>
          <w:lang w:eastAsia="en-US"/>
        </w:rPr>
        <w:t>CAPÍTULO IV</w:t>
      </w:r>
    </w:p>
    <w:p w:rsidR="00DE4271" w:rsidRPr="00B67042" w:rsidRDefault="00B41EB6" w:rsidP="00804087">
      <w:pPr>
        <w:jc w:val="center"/>
        <w:rPr>
          <w:rFonts w:ascii="Arial" w:eastAsiaTheme="minorHAnsi" w:hAnsi="Arial" w:cs="Arial"/>
          <w:b/>
          <w:bCs/>
          <w:color w:val="000000"/>
          <w:sz w:val="18"/>
          <w:szCs w:val="18"/>
          <w:lang w:eastAsia="en-US"/>
        </w:rPr>
      </w:pPr>
      <w:r w:rsidRPr="00B67042">
        <w:rPr>
          <w:rFonts w:ascii="Arial" w:eastAsiaTheme="minorHAnsi" w:hAnsi="Arial" w:cs="Arial"/>
          <w:b/>
          <w:bCs/>
          <w:color w:val="000000"/>
          <w:sz w:val="18"/>
          <w:szCs w:val="18"/>
          <w:lang w:eastAsia="en-US"/>
        </w:rPr>
        <w:t>DOS DEFERIMENTOS</w:t>
      </w:r>
    </w:p>
    <w:p w:rsidR="00DE4271" w:rsidRPr="00B67042" w:rsidRDefault="00DE4271" w:rsidP="00804087">
      <w:pPr>
        <w:jc w:val="both"/>
        <w:rPr>
          <w:rFonts w:ascii="Arial" w:eastAsiaTheme="minorHAnsi" w:hAnsi="Arial" w:cs="Arial"/>
          <w:b/>
          <w:bCs/>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b/>
          <w:bCs/>
          <w:color w:val="000000"/>
          <w:sz w:val="18"/>
          <w:szCs w:val="18"/>
          <w:lang w:eastAsia="en-US"/>
        </w:rPr>
        <w:t xml:space="preserve">Art. 7º </w:t>
      </w:r>
      <w:r w:rsidRPr="00B67042">
        <w:rPr>
          <w:rFonts w:ascii="Arial" w:eastAsiaTheme="minorHAnsi" w:hAnsi="Arial" w:cs="Arial"/>
          <w:color w:val="000000"/>
          <w:sz w:val="18"/>
          <w:szCs w:val="18"/>
          <w:lang w:eastAsia="en-US"/>
        </w:rPr>
        <w:t xml:space="preserve">O deferimento do registro da entidade ou da inscrição dos programas, projetos e serviços, com a </w:t>
      </w:r>
      <w:proofErr w:type="spellStart"/>
      <w:r w:rsidRPr="00B67042">
        <w:rPr>
          <w:rFonts w:ascii="Arial" w:eastAsiaTheme="minorHAnsi" w:hAnsi="Arial" w:cs="Arial"/>
          <w:color w:val="000000"/>
          <w:sz w:val="18"/>
          <w:szCs w:val="18"/>
          <w:lang w:eastAsia="en-US"/>
        </w:rPr>
        <w:t>consequente</w:t>
      </w:r>
      <w:proofErr w:type="spellEnd"/>
      <w:r w:rsidRPr="00B67042">
        <w:rPr>
          <w:rFonts w:ascii="Arial" w:eastAsiaTheme="minorHAnsi" w:hAnsi="Arial" w:cs="Arial"/>
          <w:color w:val="000000"/>
          <w:sz w:val="18"/>
          <w:szCs w:val="18"/>
          <w:lang w:eastAsia="en-US"/>
        </w:rPr>
        <w:t xml:space="preserve"> emissão de registro, ficará sujeito à aprovação do CMDPI, por decisão da maioria simples de seus membros, que analisará o devido preenchimento dos requisitos legais, podendo exigir outros documentos que entender necessários.</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Parágrafo único. Caso seja verificada a falta de documentos e/ou invalidade destes, a entidade terá um prazo de trinta dias consecutivos, contados a partir da notificação pelo CMDPI, para saná-la, sob pena de indeferimento.</w:t>
      </w:r>
    </w:p>
    <w:p w:rsidR="00DE4271" w:rsidRPr="00B67042" w:rsidRDefault="00DE4271" w:rsidP="00804087">
      <w:pPr>
        <w:jc w:val="both"/>
        <w:rPr>
          <w:rFonts w:ascii="Arial" w:eastAsiaTheme="minorHAnsi" w:hAnsi="Arial" w:cs="Arial"/>
          <w:color w:val="818181"/>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b/>
          <w:bCs/>
          <w:color w:val="000000"/>
          <w:sz w:val="18"/>
          <w:szCs w:val="18"/>
          <w:lang w:eastAsia="en-US"/>
        </w:rPr>
        <w:t xml:space="preserve">Art. 8º </w:t>
      </w:r>
      <w:r w:rsidRPr="00B67042">
        <w:rPr>
          <w:rFonts w:ascii="Arial" w:eastAsiaTheme="minorHAnsi" w:hAnsi="Arial" w:cs="Arial"/>
          <w:color w:val="000000"/>
          <w:sz w:val="18"/>
          <w:szCs w:val="18"/>
          <w:lang w:eastAsia="en-US"/>
        </w:rPr>
        <w:t>Caberá ao CMDPI:</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I - receber e analisar os pedidos de registro das entidades e inscrição dos programas, projetos e serviços, bem como a documentação respectiva;</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II - providenciar visita à entidade e emissão de parecer sobre as condições para o funcionamento;</w:t>
      </w:r>
    </w:p>
    <w:p w:rsidR="00DE4271" w:rsidRPr="00B67042" w:rsidRDefault="00B41EB6" w:rsidP="00804087">
      <w:pPr>
        <w:jc w:val="both"/>
        <w:rPr>
          <w:rFonts w:ascii="Arial" w:hAnsi="Arial" w:cs="Arial"/>
          <w:sz w:val="18"/>
          <w:szCs w:val="18"/>
        </w:rPr>
      </w:pPr>
      <w:r w:rsidRPr="00B67042">
        <w:rPr>
          <w:rFonts w:ascii="Arial" w:eastAsiaTheme="minorHAnsi" w:hAnsi="Arial" w:cs="Arial"/>
          <w:color w:val="000000"/>
          <w:sz w:val="18"/>
          <w:szCs w:val="18"/>
          <w:lang w:eastAsia="en-US"/>
        </w:rPr>
        <w:t>III - pautar, discutir e deliberar os pedidos de registro e inscrição, bem como eventual advertência ou cancelamento, em reunião plenária;</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IV - expedir a competente certidão de registro e/ou inscrição às entidades.</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sz w:val="18"/>
          <w:szCs w:val="18"/>
          <w:lang w:eastAsia="en-US"/>
        </w:rPr>
      </w:pPr>
      <w:r w:rsidRPr="00B67042">
        <w:rPr>
          <w:rFonts w:ascii="Arial" w:eastAsiaTheme="minorHAnsi" w:hAnsi="Arial" w:cs="Arial"/>
          <w:sz w:val="18"/>
          <w:szCs w:val="18"/>
          <w:lang w:eastAsia="en-US"/>
        </w:rPr>
        <w:lastRenderedPageBreak/>
        <w:t>Parágrafo único: O CMDPI terá prazo de 60 (sessenta) dias para efetuar os procedimentos constantes no artigo 9º</w:t>
      </w:r>
      <w:proofErr w:type="gramStart"/>
      <w:r w:rsidRPr="00B67042">
        <w:rPr>
          <w:rFonts w:ascii="Arial" w:eastAsiaTheme="minorHAnsi" w:hAnsi="Arial" w:cs="Arial"/>
          <w:sz w:val="18"/>
          <w:szCs w:val="18"/>
          <w:lang w:eastAsia="en-US"/>
        </w:rPr>
        <w:t>.,</w:t>
      </w:r>
      <w:proofErr w:type="gramEnd"/>
      <w:r w:rsidRPr="00B67042">
        <w:rPr>
          <w:rFonts w:ascii="Arial" w:eastAsiaTheme="minorHAnsi" w:hAnsi="Arial" w:cs="Arial"/>
          <w:sz w:val="18"/>
          <w:szCs w:val="18"/>
          <w:lang w:eastAsia="en-US"/>
        </w:rPr>
        <w:t xml:space="preserve"> contados à partir da data do protocolo da documentação exigida.</w:t>
      </w:r>
    </w:p>
    <w:p w:rsidR="00DE4271" w:rsidRPr="00B67042" w:rsidRDefault="00DE4271" w:rsidP="00804087">
      <w:pPr>
        <w:jc w:val="both"/>
        <w:rPr>
          <w:rFonts w:ascii="Arial" w:eastAsiaTheme="minorHAnsi" w:hAnsi="Arial" w:cs="Arial"/>
          <w:sz w:val="18"/>
          <w:szCs w:val="18"/>
          <w:lang w:eastAsia="en-US"/>
        </w:rPr>
      </w:pPr>
    </w:p>
    <w:p w:rsidR="00DE4271" w:rsidRPr="00B67042" w:rsidRDefault="00B41EB6" w:rsidP="00804087">
      <w:pPr>
        <w:jc w:val="both"/>
        <w:rPr>
          <w:rFonts w:ascii="Arial" w:eastAsiaTheme="minorHAnsi" w:hAnsi="Arial" w:cs="Arial"/>
          <w:sz w:val="18"/>
          <w:szCs w:val="18"/>
          <w:lang w:eastAsia="en-US"/>
        </w:rPr>
      </w:pPr>
      <w:r w:rsidRPr="00523E01">
        <w:rPr>
          <w:rFonts w:ascii="Arial" w:eastAsiaTheme="minorHAnsi" w:hAnsi="Arial" w:cs="Arial"/>
          <w:b/>
          <w:bCs/>
          <w:sz w:val="18"/>
          <w:szCs w:val="18"/>
          <w:lang w:eastAsia="en-US"/>
        </w:rPr>
        <w:t>Art. 9º</w:t>
      </w:r>
      <w:r w:rsidRPr="00B67042">
        <w:rPr>
          <w:rFonts w:ascii="Arial" w:eastAsiaTheme="minorHAnsi" w:hAnsi="Arial" w:cs="Arial"/>
          <w:bCs/>
          <w:sz w:val="18"/>
          <w:szCs w:val="18"/>
          <w:lang w:eastAsia="en-US"/>
        </w:rPr>
        <w:t xml:space="preserve"> </w:t>
      </w:r>
      <w:r w:rsidRPr="00B67042">
        <w:rPr>
          <w:rFonts w:ascii="Arial" w:eastAsiaTheme="minorHAnsi" w:hAnsi="Arial" w:cs="Arial"/>
          <w:sz w:val="18"/>
          <w:szCs w:val="18"/>
          <w:lang w:eastAsia="en-US"/>
        </w:rPr>
        <w:t>A solicitação</w:t>
      </w:r>
      <w:proofErr w:type="gramStart"/>
      <w:r w:rsidRPr="00B67042">
        <w:rPr>
          <w:rFonts w:ascii="Arial" w:eastAsiaTheme="minorHAnsi" w:hAnsi="Arial" w:cs="Arial"/>
          <w:sz w:val="18"/>
          <w:szCs w:val="18"/>
          <w:lang w:eastAsia="en-US"/>
        </w:rPr>
        <w:t xml:space="preserve">  </w:t>
      </w:r>
      <w:proofErr w:type="gramEnd"/>
      <w:r w:rsidRPr="00B67042">
        <w:rPr>
          <w:rFonts w:ascii="Arial" w:eastAsiaTheme="minorHAnsi" w:hAnsi="Arial" w:cs="Arial"/>
          <w:sz w:val="18"/>
          <w:szCs w:val="18"/>
          <w:lang w:eastAsia="en-US"/>
        </w:rPr>
        <w:t>do registro das entidades não-governamentais e inscrição dos programas, projetos e serviços</w:t>
      </w:r>
      <w:r w:rsidR="00523E01">
        <w:rPr>
          <w:rFonts w:ascii="Arial" w:eastAsiaTheme="minorHAnsi" w:hAnsi="Arial" w:cs="Arial"/>
          <w:sz w:val="18"/>
          <w:szCs w:val="18"/>
          <w:lang w:eastAsia="en-US"/>
        </w:rPr>
        <w:t xml:space="preserve"> </w:t>
      </w:r>
      <w:r w:rsidRPr="00B67042">
        <w:rPr>
          <w:rFonts w:ascii="Arial" w:eastAsiaTheme="minorHAnsi" w:hAnsi="Arial" w:cs="Arial"/>
          <w:sz w:val="18"/>
          <w:szCs w:val="18"/>
          <w:lang w:eastAsia="en-US"/>
        </w:rPr>
        <w:t>de atendimento e assistência à pessoa idosa das entidades governamentais e não- governamentais, com ou</w:t>
      </w:r>
      <w:r w:rsidR="00523E01">
        <w:rPr>
          <w:rFonts w:ascii="Arial" w:eastAsiaTheme="minorHAnsi" w:hAnsi="Arial" w:cs="Arial"/>
          <w:sz w:val="18"/>
          <w:szCs w:val="18"/>
          <w:lang w:eastAsia="en-US"/>
        </w:rPr>
        <w:t xml:space="preserve"> </w:t>
      </w:r>
      <w:r w:rsidRPr="00B67042">
        <w:rPr>
          <w:rFonts w:ascii="Arial" w:eastAsiaTheme="minorHAnsi" w:hAnsi="Arial" w:cs="Arial"/>
          <w:sz w:val="18"/>
          <w:szCs w:val="18"/>
          <w:lang w:eastAsia="en-US"/>
        </w:rPr>
        <w:t>sem fins lu</w:t>
      </w:r>
      <w:r w:rsidR="00523E01">
        <w:rPr>
          <w:rFonts w:ascii="Arial" w:eastAsiaTheme="minorHAnsi" w:hAnsi="Arial" w:cs="Arial"/>
          <w:sz w:val="18"/>
          <w:szCs w:val="18"/>
          <w:lang w:eastAsia="en-US"/>
        </w:rPr>
        <w:t xml:space="preserve">crativos deverá ser realizada  </w:t>
      </w:r>
      <w:r w:rsidRPr="00B67042">
        <w:rPr>
          <w:rFonts w:ascii="Arial" w:eastAsiaTheme="minorHAnsi" w:hAnsi="Arial" w:cs="Arial"/>
          <w:sz w:val="18"/>
          <w:szCs w:val="18"/>
          <w:lang w:eastAsia="en-US"/>
        </w:rPr>
        <w:t xml:space="preserve">no Protocolo do CMDPI, com a Secretaria Executiva. </w:t>
      </w:r>
      <w:r w:rsidR="00523E01">
        <w:rPr>
          <w:rFonts w:ascii="Arial" w:hAnsi="Arial" w:cs="Arial"/>
          <w:sz w:val="18"/>
          <w:szCs w:val="18"/>
        </w:rPr>
        <w:t>Após o protocolo</w:t>
      </w:r>
      <w:r w:rsidRPr="00B67042">
        <w:rPr>
          <w:rFonts w:ascii="Arial" w:hAnsi="Arial" w:cs="Arial"/>
          <w:sz w:val="18"/>
          <w:szCs w:val="18"/>
        </w:rPr>
        <w:t xml:space="preserve"> encami</w:t>
      </w:r>
      <w:r w:rsidR="00523E01">
        <w:rPr>
          <w:rFonts w:ascii="Arial" w:hAnsi="Arial" w:cs="Arial"/>
          <w:sz w:val="18"/>
          <w:szCs w:val="18"/>
        </w:rPr>
        <w:t>nhará</w:t>
      </w:r>
      <w:proofErr w:type="gramStart"/>
      <w:r w:rsidR="00523E01">
        <w:rPr>
          <w:rFonts w:ascii="Arial" w:hAnsi="Arial" w:cs="Arial"/>
          <w:sz w:val="18"/>
          <w:szCs w:val="18"/>
        </w:rPr>
        <w:t xml:space="preserve">  </w:t>
      </w:r>
      <w:proofErr w:type="gramEnd"/>
      <w:r w:rsidR="00523E01">
        <w:rPr>
          <w:rFonts w:ascii="Arial" w:hAnsi="Arial" w:cs="Arial"/>
          <w:sz w:val="18"/>
          <w:szCs w:val="18"/>
        </w:rPr>
        <w:t>a documentação para  a “Comissão de Legislação, O</w:t>
      </w:r>
      <w:r w:rsidRPr="00B67042">
        <w:rPr>
          <w:rFonts w:ascii="Arial" w:hAnsi="Arial" w:cs="Arial"/>
          <w:sz w:val="18"/>
          <w:szCs w:val="18"/>
        </w:rPr>
        <w:t>rçamento e Fundo” responsável pela análise dos processos..</w:t>
      </w:r>
    </w:p>
    <w:p w:rsidR="00DE4271" w:rsidRPr="00B67042" w:rsidRDefault="00DE4271" w:rsidP="00804087">
      <w:pPr>
        <w:pStyle w:val="Default"/>
        <w:jc w:val="both"/>
        <w:rPr>
          <w:rFonts w:ascii="Arial" w:hAnsi="Arial" w:cs="Arial"/>
          <w:color w:val="auto"/>
          <w:sz w:val="18"/>
          <w:szCs w:val="18"/>
        </w:rPr>
      </w:pPr>
    </w:p>
    <w:p w:rsidR="00DE4271" w:rsidRPr="00B67042" w:rsidRDefault="00523E01" w:rsidP="00804087">
      <w:pPr>
        <w:pStyle w:val="Default"/>
        <w:jc w:val="both"/>
        <w:rPr>
          <w:rFonts w:ascii="Arial" w:hAnsi="Arial" w:cs="Arial"/>
          <w:color w:val="auto"/>
          <w:sz w:val="18"/>
          <w:szCs w:val="18"/>
        </w:rPr>
      </w:pPr>
      <w:r w:rsidRPr="00523E01">
        <w:rPr>
          <w:rFonts w:ascii="Arial" w:hAnsi="Arial" w:cs="Arial"/>
          <w:b/>
          <w:color w:val="auto"/>
          <w:sz w:val="18"/>
          <w:szCs w:val="18"/>
        </w:rPr>
        <w:t>Art. 10 –</w:t>
      </w:r>
      <w:r>
        <w:rPr>
          <w:rFonts w:ascii="Arial" w:hAnsi="Arial" w:cs="Arial"/>
          <w:color w:val="auto"/>
          <w:sz w:val="18"/>
          <w:szCs w:val="18"/>
        </w:rPr>
        <w:t xml:space="preserve"> A “C</w:t>
      </w:r>
      <w:r w:rsidR="00B41EB6" w:rsidRPr="00B67042">
        <w:rPr>
          <w:rFonts w:ascii="Arial" w:hAnsi="Arial" w:cs="Arial"/>
          <w:color w:val="auto"/>
          <w:sz w:val="18"/>
          <w:szCs w:val="18"/>
        </w:rPr>
        <w:t xml:space="preserve">omissão de Legislação, Orçamento e Fundo” </w:t>
      </w:r>
      <w:proofErr w:type="gramStart"/>
      <w:r w:rsidR="00B41EB6" w:rsidRPr="00B67042">
        <w:rPr>
          <w:rFonts w:ascii="Arial" w:hAnsi="Arial" w:cs="Arial"/>
          <w:color w:val="auto"/>
          <w:sz w:val="18"/>
          <w:szCs w:val="18"/>
        </w:rPr>
        <w:t>proce</w:t>
      </w:r>
      <w:r>
        <w:rPr>
          <w:rFonts w:ascii="Arial" w:hAnsi="Arial" w:cs="Arial"/>
          <w:color w:val="auto"/>
          <w:sz w:val="18"/>
          <w:szCs w:val="18"/>
        </w:rPr>
        <w:t>derá</w:t>
      </w:r>
      <w:proofErr w:type="gramEnd"/>
      <w:r>
        <w:rPr>
          <w:rFonts w:ascii="Arial" w:hAnsi="Arial" w:cs="Arial"/>
          <w:color w:val="auto"/>
          <w:sz w:val="18"/>
          <w:szCs w:val="18"/>
        </w:rPr>
        <w:t xml:space="preserve"> análise e emitirá parecer </w:t>
      </w:r>
      <w:r w:rsidR="00B41EB6" w:rsidRPr="00B67042">
        <w:rPr>
          <w:rFonts w:ascii="Arial" w:hAnsi="Arial" w:cs="Arial"/>
          <w:color w:val="auto"/>
          <w:sz w:val="18"/>
          <w:szCs w:val="18"/>
        </w:rPr>
        <w:t>quanto à sua inscrição, o qual será posteriormente apresentado em reunião ordinária para aprovação.</w:t>
      </w:r>
    </w:p>
    <w:p w:rsidR="00DE4271" w:rsidRPr="00B67042" w:rsidRDefault="00DE4271" w:rsidP="00804087">
      <w:pPr>
        <w:pStyle w:val="Default"/>
        <w:ind w:left="1080"/>
        <w:jc w:val="both"/>
        <w:rPr>
          <w:rFonts w:ascii="Arial" w:hAnsi="Arial" w:cs="Arial"/>
          <w:color w:val="auto"/>
          <w:sz w:val="18"/>
          <w:szCs w:val="18"/>
        </w:rPr>
      </w:pPr>
    </w:p>
    <w:p w:rsidR="00DE4271" w:rsidRPr="00B67042" w:rsidRDefault="00B41EB6" w:rsidP="00804087">
      <w:pPr>
        <w:pStyle w:val="Default"/>
        <w:jc w:val="both"/>
        <w:rPr>
          <w:rFonts w:ascii="Arial" w:hAnsi="Arial" w:cs="Arial"/>
          <w:color w:val="auto"/>
          <w:sz w:val="18"/>
          <w:szCs w:val="18"/>
        </w:rPr>
      </w:pPr>
      <w:r w:rsidRPr="00523E01">
        <w:rPr>
          <w:rFonts w:ascii="Arial" w:hAnsi="Arial" w:cs="Arial"/>
          <w:b/>
          <w:color w:val="auto"/>
          <w:sz w:val="18"/>
          <w:szCs w:val="18"/>
        </w:rPr>
        <w:t>Art.11 –</w:t>
      </w:r>
      <w:r w:rsidRPr="00B67042">
        <w:rPr>
          <w:rFonts w:ascii="Arial" w:hAnsi="Arial" w:cs="Arial"/>
          <w:color w:val="auto"/>
          <w:sz w:val="18"/>
          <w:szCs w:val="18"/>
        </w:rPr>
        <w:t xml:space="preserve"> O CMDPI estabelecerá numeração em ordem única e </w:t>
      </w:r>
      <w:proofErr w:type="spellStart"/>
      <w:r w:rsidRPr="00B67042">
        <w:rPr>
          <w:rFonts w:ascii="Arial" w:hAnsi="Arial" w:cs="Arial"/>
          <w:color w:val="auto"/>
          <w:sz w:val="18"/>
          <w:szCs w:val="18"/>
        </w:rPr>
        <w:t>sequencial</w:t>
      </w:r>
      <w:proofErr w:type="spellEnd"/>
      <w:r w:rsidRPr="00B67042">
        <w:rPr>
          <w:rFonts w:ascii="Arial" w:hAnsi="Arial" w:cs="Arial"/>
          <w:color w:val="auto"/>
          <w:sz w:val="18"/>
          <w:szCs w:val="18"/>
        </w:rPr>
        <w:t xml:space="preserve"> para a emissão do registro das entidades, bem como para a inscrição dos serviços, programas e projetos. </w:t>
      </w:r>
    </w:p>
    <w:p w:rsidR="00DE4271" w:rsidRPr="00B67042" w:rsidRDefault="00DE4271" w:rsidP="00804087">
      <w:pPr>
        <w:pStyle w:val="Default"/>
        <w:ind w:left="1080"/>
        <w:jc w:val="both"/>
        <w:rPr>
          <w:rFonts w:ascii="Arial" w:hAnsi="Arial" w:cs="Arial"/>
          <w:color w:val="auto"/>
          <w:sz w:val="18"/>
          <w:szCs w:val="18"/>
        </w:rPr>
      </w:pPr>
    </w:p>
    <w:p w:rsidR="00DE4271" w:rsidRPr="00B67042" w:rsidRDefault="00B41EB6" w:rsidP="00804087">
      <w:pPr>
        <w:pStyle w:val="Default"/>
        <w:jc w:val="both"/>
        <w:rPr>
          <w:rFonts w:ascii="Arial" w:hAnsi="Arial" w:cs="Arial"/>
          <w:color w:val="auto"/>
          <w:sz w:val="18"/>
          <w:szCs w:val="18"/>
        </w:rPr>
      </w:pPr>
      <w:r w:rsidRPr="00523E01">
        <w:rPr>
          <w:rFonts w:ascii="Arial" w:hAnsi="Arial" w:cs="Arial"/>
          <w:b/>
          <w:color w:val="auto"/>
          <w:sz w:val="18"/>
          <w:szCs w:val="18"/>
        </w:rPr>
        <w:t>Art.12 –</w:t>
      </w:r>
      <w:r w:rsidRPr="00B67042">
        <w:rPr>
          <w:rFonts w:ascii="Arial" w:hAnsi="Arial" w:cs="Arial"/>
          <w:color w:val="auto"/>
          <w:sz w:val="18"/>
          <w:szCs w:val="18"/>
        </w:rPr>
        <w:t xml:space="preserve"> Como comprovante do registro/inscrição o CMDPI emitirá uma Resolução, que será publicada no Diário Oficial do Município no prazo de 10 (dez) dias úteis da deliberação, contendo os seguintes dados:</w:t>
      </w:r>
    </w:p>
    <w:p w:rsidR="00DE4271" w:rsidRPr="00523E01" w:rsidRDefault="00B41EB6" w:rsidP="00804087">
      <w:pPr>
        <w:pStyle w:val="Default"/>
        <w:numPr>
          <w:ilvl w:val="0"/>
          <w:numId w:val="1"/>
        </w:numPr>
        <w:jc w:val="both"/>
        <w:rPr>
          <w:rFonts w:ascii="Arial" w:hAnsi="Arial" w:cs="Arial"/>
          <w:color w:val="auto"/>
          <w:sz w:val="18"/>
          <w:szCs w:val="18"/>
        </w:rPr>
      </w:pPr>
      <w:proofErr w:type="gramStart"/>
      <w:r w:rsidRPr="00523E01">
        <w:rPr>
          <w:rFonts w:ascii="Arial" w:hAnsi="Arial" w:cs="Arial"/>
          <w:color w:val="auto"/>
          <w:sz w:val="18"/>
          <w:szCs w:val="18"/>
        </w:rPr>
        <w:t>número</w:t>
      </w:r>
      <w:proofErr w:type="gramEnd"/>
      <w:r w:rsidRPr="00523E01">
        <w:rPr>
          <w:rFonts w:ascii="Arial" w:hAnsi="Arial" w:cs="Arial"/>
          <w:color w:val="auto"/>
          <w:sz w:val="18"/>
          <w:szCs w:val="18"/>
        </w:rPr>
        <w:t xml:space="preserve"> da Registro/Inscrição;</w:t>
      </w:r>
    </w:p>
    <w:p w:rsidR="00DE4271" w:rsidRPr="00523E01" w:rsidRDefault="00B41EB6" w:rsidP="00804087">
      <w:pPr>
        <w:pStyle w:val="Default"/>
        <w:numPr>
          <w:ilvl w:val="0"/>
          <w:numId w:val="1"/>
        </w:numPr>
        <w:jc w:val="both"/>
        <w:rPr>
          <w:rFonts w:ascii="Arial" w:hAnsi="Arial" w:cs="Arial"/>
          <w:color w:val="auto"/>
          <w:sz w:val="18"/>
          <w:szCs w:val="18"/>
        </w:rPr>
      </w:pPr>
      <w:proofErr w:type="gramStart"/>
      <w:r w:rsidRPr="00523E01">
        <w:rPr>
          <w:rFonts w:ascii="Arial" w:hAnsi="Arial" w:cs="Arial"/>
          <w:color w:val="auto"/>
          <w:sz w:val="18"/>
          <w:szCs w:val="18"/>
        </w:rPr>
        <w:t>nome</w:t>
      </w:r>
      <w:proofErr w:type="gramEnd"/>
      <w:r w:rsidRPr="00523E01">
        <w:rPr>
          <w:rFonts w:ascii="Arial" w:hAnsi="Arial" w:cs="Arial"/>
          <w:color w:val="auto"/>
          <w:sz w:val="18"/>
          <w:szCs w:val="18"/>
        </w:rPr>
        <w:t xml:space="preserve"> da entidade e endereço;</w:t>
      </w:r>
    </w:p>
    <w:p w:rsidR="00DE4271" w:rsidRPr="00523E01" w:rsidRDefault="00B41EB6" w:rsidP="00804087">
      <w:pPr>
        <w:pStyle w:val="Default"/>
        <w:numPr>
          <w:ilvl w:val="0"/>
          <w:numId w:val="1"/>
        </w:numPr>
        <w:jc w:val="both"/>
        <w:rPr>
          <w:rFonts w:ascii="Arial" w:hAnsi="Arial" w:cs="Arial"/>
          <w:color w:val="auto"/>
          <w:sz w:val="18"/>
          <w:szCs w:val="18"/>
        </w:rPr>
      </w:pPr>
      <w:proofErr w:type="gramStart"/>
      <w:r w:rsidRPr="00523E01">
        <w:rPr>
          <w:rFonts w:ascii="Arial" w:hAnsi="Arial" w:cs="Arial"/>
          <w:color w:val="auto"/>
          <w:sz w:val="18"/>
          <w:szCs w:val="18"/>
        </w:rPr>
        <w:t>prazo</w:t>
      </w:r>
      <w:proofErr w:type="gramEnd"/>
      <w:r w:rsidRPr="00523E01">
        <w:rPr>
          <w:rFonts w:ascii="Arial" w:hAnsi="Arial" w:cs="Arial"/>
          <w:color w:val="auto"/>
          <w:sz w:val="18"/>
          <w:szCs w:val="18"/>
        </w:rPr>
        <w:t xml:space="preserve"> da inscrição;</w:t>
      </w:r>
    </w:p>
    <w:p w:rsidR="00DE4271" w:rsidRPr="00B67042" w:rsidRDefault="00B41EB6" w:rsidP="00804087">
      <w:pPr>
        <w:pStyle w:val="Default"/>
        <w:numPr>
          <w:ilvl w:val="0"/>
          <w:numId w:val="1"/>
        </w:numPr>
        <w:jc w:val="both"/>
        <w:rPr>
          <w:rFonts w:ascii="Arial" w:hAnsi="Arial" w:cs="Arial"/>
          <w:color w:val="auto"/>
          <w:sz w:val="18"/>
          <w:szCs w:val="18"/>
        </w:rPr>
      </w:pPr>
      <w:proofErr w:type="gramStart"/>
      <w:r w:rsidRPr="00523E01">
        <w:rPr>
          <w:rFonts w:ascii="Arial" w:hAnsi="Arial" w:cs="Arial"/>
          <w:color w:val="auto"/>
          <w:sz w:val="18"/>
          <w:szCs w:val="18"/>
        </w:rPr>
        <w:t>serviços</w:t>
      </w:r>
      <w:proofErr w:type="gramEnd"/>
      <w:r w:rsidRPr="00B67042">
        <w:rPr>
          <w:rFonts w:ascii="Arial" w:hAnsi="Arial" w:cs="Arial"/>
          <w:color w:val="auto"/>
          <w:sz w:val="18"/>
          <w:szCs w:val="18"/>
        </w:rPr>
        <w:t>, programas, projetos que a entidade executa.</w:t>
      </w:r>
    </w:p>
    <w:p w:rsidR="00DE4271" w:rsidRPr="00B67042" w:rsidRDefault="00DE4271" w:rsidP="00804087">
      <w:pPr>
        <w:jc w:val="both"/>
        <w:rPr>
          <w:rFonts w:ascii="Arial" w:eastAsiaTheme="minorHAnsi" w:hAnsi="Arial" w:cs="Arial"/>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b/>
          <w:bCs/>
          <w:color w:val="000000"/>
          <w:sz w:val="18"/>
          <w:szCs w:val="18"/>
          <w:lang w:eastAsia="en-US"/>
        </w:rPr>
        <w:t xml:space="preserve">Art. 13. </w:t>
      </w:r>
      <w:r w:rsidRPr="00B67042">
        <w:rPr>
          <w:rFonts w:ascii="Arial" w:eastAsiaTheme="minorHAnsi" w:hAnsi="Arial" w:cs="Arial"/>
          <w:color w:val="000000"/>
          <w:sz w:val="18"/>
          <w:szCs w:val="18"/>
          <w:lang w:eastAsia="en-US"/>
        </w:rPr>
        <w:t>O certificado será válido por:</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I - dois anos, no caso de registro de entidade não-governamental;</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II - doze meses, no caso de inscrição dos programas, projetos e serviços desenvolvidos por entidades</w:t>
      </w:r>
      <w:r w:rsidR="00523E01">
        <w:rPr>
          <w:rFonts w:ascii="Arial" w:eastAsiaTheme="minorHAnsi" w:hAnsi="Arial" w:cs="Arial"/>
          <w:color w:val="000000"/>
          <w:sz w:val="18"/>
          <w:szCs w:val="18"/>
          <w:lang w:eastAsia="en-US"/>
        </w:rPr>
        <w:t xml:space="preserve"> </w:t>
      </w:r>
      <w:r w:rsidRPr="00B67042">
        <w:rPr>
          <w:rFonts w:ascii="Arial" w:eastAsiaTheme="minorHAnsi" w:hAnsi="Arial" w:cs="Arial"/>
          <w:color w:val="000000"/>
          <w:sz w:val="18"/>
          <w:szCs w:val="18"/>
          <w:lang w:eastAsia="en-US"/>
        </w:rPr>
        <w:t>governamentais e não-governamentais.</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Parágrafo único. O pedido de renovação de registro ou da inscrição dos programas, projetos e serviços deverá</w:t>
      </w:r>
      <w:r w:rsidR="00523E01">
        <w:rPr>
          <w:rFonts w:ascii="Arial" w:eastAsiaTheme="minorHAnsi" w:hAnsi="Arial" w:cs="Arial"/>
          <w:color w:val="000000"/>
          <w:sz w:val="18"/>
          <w:szCs w:val="18"/>
          <w:lang w:eastAsia="en-US"/>
        </w:rPr>
        <w:t xml:space="preserve"> </w:t>
      </w:r>
      <w:r w:rsidRPr="00B67042">
        <w:rPr>
          <w:rFonts w:ascii="Arial" w:eastAsiaTheme="minorHAnsi" w:hAnsi="Arial" w:cs="Arial"/>
          <w:color w:val="000000"/>
          <w:sz w:val="18"/>
          <w:szCs w:val="18"/>
          <w:lang w:eastAsia="en-US"/>
        </w:rPr>
        <w:t>ser promovido no prazo de sessenta dias anteriores ao seu vencimento.</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b/>
          <w:bCs/>
          <w:color w:val="000000"/>
          <w:sz w:val="18"/>
          <w:szCs w:val="18"/>
          <w:lang w:eastAsia="en-US"/>
        </w:rPr>
        <w:t xml:space="preserve">Art. 14. </w:t>
      </w:r>
      <w:r w:rsidRPr="00B67042">
        <w:rPr>
          <w:rFonts w:ascii="Arial" w:eastAsiaTheme="minorHAnsi" w:hAnsi="Arial" w:cs="Arial"/>
          <w:color w:val="000000"/>
          <w:sz w:val="18"/>
          <w:szCs w:val="18"/>
          <w:lang w:eastAsia="en-US"/>
        </w:rPr>
        <w:t>Compete ao CMDPI</w:t>
      </w:r>
      <w:proofErr w:type="gramStart"/>
      <w:r w:rsidRPr="00B67042">
        <w:rPr>
          <w:rFonts w:ascii="Arial" w:eastAsiaTheme="minorHAnsi" w:hAnsi="Arial" w:cs="Arial"/>
          <w:color w:val="000000"/>
          <w:sz w:val="18"/>
          <w:szCs w:val="18"/>
          <w:lang w:eastAsia="en-US"/>
        </w:rPr>
        <w:t xml:space="preserve">  </w:t>
      </w:r>
      <w:proofErr w:type="gramEnd"/>
      <w:r w:rsidRPr="00B67042">
        <w:rPr>
          <w:rFonts w:ascii="Arial" w:eastAsiaTheme="minorHAnsi" w:hAnsi="Arial" w:cs="Arial"/>
          <w:color w:val="000000"/>
          <w:sz w:val="18"/>
          <w:szCs w:val="18"/>
          <w:lang w:eastAsia="en-US"/>
        </w:rPr>
        <w:t>a fiscalização das entidades governamentais e não-governamentais de</w:t>
      </w:r>
      <w:r w:rsidR="00523E01">
        <w:rPr>
          <w:rFonts w:ascii="Arial" w:eastAsiaTheme="minorHAnsi" w:hAnsi="Arial" w:cs="Arial"/>
          <w:color w:val="000000"/>
          <w:sz w:val="18"/>
          <w:szCs w:val="18"/>
          <w:lang w:eastAsia="en-US"/>
        </w:rPr>
        <w:t xml:space="preserve"> </w:t>
      </w:r>
      <w:r w:rsidRPr="00B67042">
        <w:rPr>
          <w:rFonts w:ascii="Arial" w:eastAsiaTheme="minorHAnsi" w:hAnsi="Arial" w:cs="Arial"/>
          <w:color w:val="000000"/>
          <w:sz w:val="18"/>
          <w:szCs w:val="18"/>
          <w:lang w:eastAsia="en-US"/>
        </w:rPr>
        <w:t>atendimento e assistência à pessoa idosa, bem como dos programas, projetos e os serviços por ele inscritos.</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center"/>
        <w:rPr>
          <w:rFonts w:ascii="Arial" w:eastAsiaTheme="minorHAnsi" w:hAnsi="Arial" w:cs="Arial"/>
          <w:b/>
          <w:bCs/>
          <w:color w:val="000000"/>
          <w:sz w:val="18"/>
          <w:szCs w:val="18"/>
          <w:lang w:eastAsia="en-US"/>
        </w:rPr>
      </w:pPr>
      <w:r w:rsidRPr="00B67042">
        <w:rPr>
          <w:rFonts w:ascii="Arial" w:eastAsiaTheme="minorHAnsi" w:hAnsi="Arial" w:cs="Arial"/>
          <w:b/>
          <w:bCs/>
          <w:color w:val="000000"/>
          <w:sz w:val="18"/>
          <w:szCs w:val="18"/>
          <w:lang w:eastAsia="en-US"/>
        </w:rPr>
        <w:t>CAPÍTULO V</w:t>
      </w:r>
    </w:p>
    <w:p w:rsidR="00DE4271" w:rsidRPr="00B67042" w:rsidRDefault="00B41EB6" w:rsidP="00804087">
      <w:pPr>
        <w:jc w:val="center"/>
        <w:rPr>
          <w:rFonts w:ascii="Arial" w:eastAsiaTheme="minorHAnsi" w:hAnsi="Arial" w:cs="Arial"/>
          <w:b/>
          <w:bCs/>
          <w:color w:val="000000"/>
          <w:sz w:val="18"/>
          <w:szCs w:val="18"/>
          <w:lang w:eastAsia="en-US"/>
        </w:rPr>
      </w:pPr>
      <w:r w:rsidRPr="00B67042">
        <w:rPr>
          <w:rFonts w:ascii="Arial" w:eastAsiaTheme="minorHAnsi" w:hAnsi="Arial" w:cs="Arial"/>
          <w:b/>
          <w:bCs/>
          <w:color w:val="000000"/>
          <w:sz w:val="18"/>
          <w:szCs w:val="18"/>
          <w:lang w:eastAsia="en-US"/>
        </w:rPr>
        <w:t>DOS INDEFERIMENTOS</w:t>
      </w:r>
    </w:p>
    <w:p w:rsidR="00DE4271" w:rsidRPr="00B67042" w:rsidRDefault="00DE4271" w:rsidP="00804087">
      <w:pPr>
        <w:jc w:val="both"/>
        <w:rPr>
          <w:rFonts w:ascii="Arial" w:eastAsiaTheme="minorHAnsi" w:hAnsi="Arial" w:cs="Arial"/>
          <w:b/>
          <w:bCs/>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b/>
          <w:bCs/>
          <w:color w:val="000000"/>
          <w:sz w:val="18"/>
          <w:szCs w:val="18"/>
          <w:lang w:eastAsia="en-US"/>
        </w:rPr>
        <w:t xml:space="preserve">Art. 15. </w:t>
      </w:r>
      <w:r w:rsidRPr="00B67042">
        <w:rPr>
          <w:rFonts w:ascii="Arial" w:eastAsiaTheme="minorHAnsi" w:hAnsi="Arial" w:cs="Arial"/>
          <w:color w:val="000000"/>
          <w:sz w:val="18"/>
          <w:szCs w:val="18"/>
          <w:lang w:eastAsia="en-US"/>
        </w:rPr>
        <w:t>Será indeferido registro à entidade que:</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I – não apresentar a documentação exigida nos artigos 4º, 5º e 6º, conforme o caso;</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II – não oferecer instalações físicas em condições adequadas de </w:t>
      </w:r>
      <w:proofErr w:type="spellStart"/>
      <w:r w:rsidRPr="00B67042">
        <w:rPr>
          <w:rFonts w:ascii="Arial" w:eastAsiaTheme="minorHAnsi" w:hAnsi="Arial" w:cs="Arial"/>
          <w:color w:val="000000"/>
          <w:sz w:val="18"/>
          <w:szCs w:val="18"/>
          <w:lang w:eastAsia="en-US"/>
        </w:rPr>
        <w:t>habitabilidade</w:t>
      </w:r>
      <w:proofErr w:type="spellEnd"/>
      <w:r w:rsidRPr="00B67042">
        <w:rPr>
          <w:rFonts w:ascii="Arial" w:eastAsiaTheme="minorHAnsi" w:hAnsi="Arial" w:cs="Arial"/>
          <w:color w:val="000000"/>
          <w:sz w:val="18"/>
          <w:szCs w:val="18"/>
          <w:lang w:eastAsia="en-US"/>
        </w:rPr>
        <w:t>, higiene, salubridade e</w:t>
      </w:r>
    </w:p>
    <w:p w:rsidR="00DE4271" w:rsidRPr="00B67042" w:rsidRDefault="00B41EB6" w:rsidP="00804087">
      <w:pPr>
        <w:jc w:val="both"/>
        <w:rPr>
          <w:rFonts w:ascii="Arial" w:eastAsiaTheme="minorHAnsi" w:hAnsi="Arial" w:cs="Arial"/>
          <w:color w:val="000000"/>
          <w:sz w:val="18"/>
          <w:szCs w:val="18"/>
          <w:lang w:eastAsia="en-US"/>
        </w:rPr>
      </w:pPr>
      <w:proofErr w:type="gramStart"/>
      <w:r w:rsidRPr="00B67042">
        <w:rPr>
          <w:rFonts w:ascii="Arial" w:eastAsiaTheme="minorHAnsi" w:hAnsi="Arial" w:cs="Arial"/>
          <w:color w:val="000000"/>
          <w:sz w:val="18"/>
          <w:szCs w:val="18"/>
          <w:lang w:eastAsia="en-US"/>
        </w:rPr>
        <w:t>segurança</w:t>
      </w:r>
      <w:proofErr w:type="gramEnd"/>
      <w:r w:rsidRPr="00B67042">
        <w:rPr>
          <w:rFonts w:ascii="Arial" w:eastAsiaTheme="minorHAnsi" w:hAnsi="Arial" w:cs="Arial"/>
          <w:color w:val="000000"/>
          <w:sz w:val="18"/>
          <w:szCs w:val="18"/>
          <w:lang w:eastAsia="en-US"/>
        </w:rPr>
        <w:t>;</w:t>
      </w: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III – não apresentar objetivos estatutários e plano de trabalho compatíveis com os princípios da Lei Federal </w:t>
      </w:r>
      <w:proofErr w:type="gramStart"/>
      <w:r w:rsidRPr="00B67042">
        <w:rPr>
          <w:rFonts w:ascii="Arial" w:eastAsiaTheme="minorHAnsi" w:hAnsi="Arial" w:cs="Arial"/>
          <w:color w:val="000000"/>
          <w:sz w:val="18"/>
          <w:szCs w:val="18"/>
          <w:lang w:eastAsia="en-US"/>
        </w:rPr>
        <w:t>nº10.</w:t>
      </w:r>
      <w:proofErr w:type="gramEnd"/>
      <w:r w:rsidRPr="00B67042">
        <w:rPr>
          <w:rFonts w:ascii="Arial" w:eastAsiaTheme="minorHAnsi" w:hAnsi="Arial" w:cs="Arial"/>
          <w:color w:val="000000"/>
          <w:sz w:val="18"/>
          <w:szCs w:val="18"/>
          <w:lang w:eastAsia="en-US"/>
        </w:rPr>
        <w:t>741/2003 (Estatuto do Idoso);</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IV – não esteja regularmente constituída;</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V – não demonstre a idoneidade de seus dirigentes.</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Parágrafo único. Em caso de indeferimento, por qualquer motivo, a entidade poderá, logo que corrigida a</w:t>
      </w:r>
      <w:r w:rsidR="001C430E">
        <w:rPr>
          <w:rFonts w:ascii="Arial" w:eastAsiaTheme="minorHAnsi" w:hAnsi="Arial" w:cs="Arial"/>
          <w:color w:val="000000"/>
          <w:sz w:val="18"/>
          <w:szCs w:val="18"/>
          <w:lang w:eastAsia="en-US"/>
        </w:rPr>
        <w:t xml:space="preserve"> </w:t>
      </w:r>
      <w:r w:rsidRPr="00B67042">
        <w:rPr>
          <w:rFonts w:ascii="Arial" w:eastAsiaTheme="minorHAnsi" w:hAnsi="Arial" w:cs="Arial"/>
          <w:color w:val="000000"/>
          <w:sz w:val="18"/>
          <w:szCs w:val="18"/>
          <w:lang w:eastAsia="en-US"/>
        </w:rPr>
        <w:t>irregularidade apontada, dar entrada com novo pedido</w:t>
      </w:r>
      <w:r w:rsidR="00804087" w:rsidRPr="00B67042">
        <w:rPr>
          <w:rFonts w:ascii="Arial" w:eastAsiaTheme="minorHAnsi" w:hAnsi="Arial" w:cs="Arial"/>
          <w:color w:val="000000"/>
          <w:sz w:val="18"/>
          <w:szCs w:val="18"/>
          <w:lang w:eastAsia="en-US"/>
        </w:rPr>
        <w:t>.</w:t>
      </w:r>
    </w:p>
    <w:p w:rsidR="00804087" w:rsidRPr="00B67042" w:rsidRDefault="00804087" w:rsidP="00804087">
      <w:pPr>
        <w:jc w:val="both"/>
        <w:rPr>
          <w:rFonts w:ascii="Arial" w:eastAsiaTheme="minorHAnsi" w:hAnsi="Arial" w:cs="Arial"/>
          <w:b/>
          <w:bCs/>
          <w:color w:val="000000"/>
          <w:sz w:val="18"/>
          <w:szCs w:val="18"/>
          <w:lang w:eastAsia="en-US"/>
        </w:rPr>
      </w:pPr>
    </w:p>
    <w:p w:rsidR="00DE4271" w:rsidRPr="00B67042" w:rsidRDefault="00B41EB6" w:rsidP="00804087">
      <w:pPr>
        <w:jc w:val="center"/>
        <w:rPr>
          <w:rFonts w:ascii="Arial" w:eastAsiaTheme="minorHAnsi" w:hAnsi="Arial" w:cs="Arial"/>
          <w:b/>
          <w:bCs/>
          <w:color w:val="000000"/>
          <w:sz w:val="18"/>
          <w:szCs w:val="18"/>
          <w:lang w:eastAsia="en-US"/>
        </w:rPr>
      </w:pPr>
      <w:proofErr w:type="gramStart"/>
      <w:r w:rsidRPr="00B67042">
        <w:rPr>
          <w:rFonts w:ascii="Arial" w:eastAsiaTheme="minorHAnsi" w:hAnsi="Arial" w:cs="Arial"/>
          <w:b/>
          <w:bCs/>
          <w:color w:val="000000"/>
          <w:sz w:val="18"/>
          <w:szCs w:val="18"/>
          <w:lang w:eastAsia="en-US"/>
        </w:rPr>
        <w:t>CAPÍTULO VI</w:t>
      </w:r>
      <w:proofErr w:type="gramEnd"/>
    </w:p>
    <w:p w:rsidR="00DE4271" w:rsidRPr="00B67042" w:rsidRDefault="00B41EB6" w:rsidP="00804087">
      <w:pPr>
        <w:jc w:val="center"/>
        <w:rPr>
          <w:rFonts w:ascii="Arial" w:eastAsiaTheme="minorHAnsi" w:hAnsi="Arial" w:cs="Arial"/>
          <w:b/>
          <w:bCs/>
          <w:color w:val="000000"/>
          <w:sz w:val="18"/>
          <w:szCs w:val="18"/>
          <w:lang w:eastAsia="en-US"/>
        </w:rPr>
      </w:pPr>
      <w:r w:rsidRPr="00B67042">
        <w:rPr>
          <w:rFonts w:ascii="Arial" w:eastAsiaTheme="minorHAnsi" w:hAnsi="Arial" w:cs="Arial"/>
          <w:b/>
          <w:bCs/>
          <w:color w:val="000000"/>
          <w:sz w:val="18"/>
          <w:szCs w:val="18"/>
          <w:lang w:eastAsia="en-US"/>
        </w:rPr>
        <w:t>DOS CANCELAMENTOS</w:t>
      </w:r>
    </w:p>
    <w:p w:rsidR="00DE4271" w:rsidRPr="00B67042" w:rsidRDefault="00DE4271" w:rsidP="00804087">
      <w:pPr>
        <w:jc w:val="center"/>
        <w:rPr>
          <w:rFonts w:ascii="Arial" w:eastAsiaTheme="minorHAnsi" w:hAnsi="Arial" w:cs="Arial"/>
          <w:b/>
          <w:bCs/>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b/>
          <w:bCs/>
          <w:color w:val="000000"/>
          <w:sz w:val="18"/>
          <w:szCs w:val="18"/>
          <w:lang w:eastAsia="en-US"/>
        </w:rPr>
        <w:t xml:space="preserve">Art. 16. </w:t>
      </w:r>
      <w:r w:rsidRPr="00B67042">
        <w:rPr>
          <w:rFonts w:ascii="Arial" w:eastAsiaTheme="minorHAnsi" w:hAnsi="Arial" w:cs="Arial"/>
          <w:color w:val="000000"/>
          <w:sz w:val="18"/>
          <w:szCs w:val="18"/>
          <w:lang w:eastAsia="en-US"/>
        </w:rPr>
        <w:t>As entidades governamentais e não governamentais sujeitas ao registro ou inscrição de seus</w:t>
      </w:r>
      <w:r w:rsidR="001C430E">
        <w:rPr>
          <w:rFonts w:ascii="Arial" w:eastAsiaTheme="minorHAnsi" w:hAnsi="Arial" w:cs="Arial"/>
          <w:color w:val="000000"/>
          <w:sz w:val="18"/>
          <w:szCs w:val="18"/>
          <w:lang w:eastAsia="en-US"/>
        </w:rPr>
        <w:t xml:space="preserve"> </w:t>
      </w:r>
      <w:r w:rsidRPr="00B67042">
        <w:rPr>
          <w:rFonts w:ascii="Arial" w:eastAsiaTheme="minorHAnsi" w:hAnsi="Arial" w:cs="Arial"/>
          <w:color w:val="000000"/>
          <w:sz w:val="18"/>
          <w:szCs w:val="18"/>
          <w:lang w:eastAsia="en-US"/>
        </w:rPr>
        <w:t>programas, projetos e serviços no CMDPI serão advertidas quando:</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I - apresentarem irregularidades técnicas ou administrativas incompatíveis com os princípios do Estatuto do</w:t>
      </w:r>
      <w:r w:rsidR="001C430E">
        <w:rPr>
          <w:rFonts w:ascii="Arial" w:eastAsiaTheme="minorHAnsi" w:hAnsi="Arial" w:cs="Arial"/>
          <w:color w:val="000000"/>
          <w:sz w:val="18"/>
          <w:szCs w:val="18"/>
          <w:lang w:eastAsia="en-US"/>
        </w:rPr>
        <w:t xml:space="preserve"> </w:t>
      </w:r>
      <w:r w:rsidRPr="00B67042">
        <w:rPr>
          <w:rFonts w:ascii="Arial" w:eastAsiaTheme="minorHAnsi" w:hAnsi="Arial" w:cs="Arial"/>
          <w:color w:val="000000"/>
          <w:sz w:val="18"/>
          <w:szCs w:val="18"/>
          <w:lang w:eastAsia="en-US"/>
        </w:rPr>
        <w:t>Idoso;</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II - interromperem suas atividades por período superior a três meses, sem motivo justificado;</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III - deixarem de cumprir, sem justo motivo, com o plano de trabalho apresentado.</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Parágrafo único. A advertência estabelecerá um prazo de trinta dias para que a entidade sane as irregularidades</w:t>
      </w:r>
      <w:r w:rsidR="001C430E">
        <w:rPr>
          <w:rFonts w:ascii="Arial" w:eastAsiaTheme="minorHAnsi" w:hAnsi="Arial" w:cs="Arial"/>
          <w:color w:val="000000"/>
          <w:sz w:val="18"/>
          <w:szCs w:val="18"/>
          <w:lang w:eastAsia="en-US"/>
        </w:rPr>
        <w:t xml:space="preserve"> </w:t>
      </w:r>
      <w:r w:rsidRPr="00B67042">
        <w:rPr>
          <w:rFonts w:ascii="Arial" w:eastAsiaTheme="minorHAnsi" w:hAnsi="Arial" w:cs="Arial"/>
          <w:color w:val="000000"/>
          <w:sz w:val="18"/>
          <w:szCs w:val="18"/>
          <w:lang w:eastAsia="en-US"/>
        </w:rPr>
        <w:t>apontadas e/ou apresente defesa fundamentada que será submetida à apreciação do Plenário do CMDPI, sob</w:t>
      </w:r>
      <w:r w:rsidR="001C430E">
        <w:rPr>
          <w:rFonts w:ascii="Arial" w:eastAsiaTheme="minorHAnsi" w:hAnsi="Arial" w:cs="Arial"/>
          <w:color w:val="000000"/>
          <w:sz w:val="18"/>
          <w:szCs w:val="18"/>
          <w:lang w:eastAsia="en-US"/>
        </w:rPr>
        <w:t xml:space="preserve"> </w:t>
      </w:r>
      <w:r w:rsidRPr="00B67042">
        <w:rPr>
          <w:rFonts w:ascii="Arial" w:eastAsiaTheme="minorHAnsi" w:hAnsi="Arial" w:cs="Arial"/>
          <w:color w:val="000000"/>
          <w:sz w:val="18"/>
          <w:szCs w:val="18"/>
          <w:lang w:eastAsia="en-US"/>
        </w:rPr>
        <w:t>pena de cancelamento do registro ou inscrição do programa, projeto ou serviço.</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b/>
          <w:bCs/>
          <w:color w:val="000000"/>
          <w:sz w:val="18"/>
          <w:szCs w:val="18"/>
          <w:lang w:eastAsia="en-US"/>
        </w:rPr>
        <w:t xml:space="preserve">Art. 17. </w:t>
      </w:r>
      <w:r w:rsidRPr="00B67042">
        <w:rPr>
          <w:rFonts w:ascii="Arial" w:eastAsiaTheme="minorHAnsi" w:hAnsi="Arial" w:cs="Arial"/>
          <w:color w:val="000000"/>
          <w:sz w:val="18"/>
          <w:szCs w:val="18"/>
          <w:lang w:eastAsia="en-US"/>
        </w:rPr>
        <w:t>O registro ou a inscrição do programa, projeto e serviço será cancelado quando a entidade</w:t>
      </w:r>
      <w:r w:rsidR="001C430E">
        <w:rPr>
          <w:rFonts w:ascii="Arial" w:eastAsiaTheme="minorHAnsi" w:hAnsi="Arial" w:cs="Arial"/>
          <w:color w:val="000000"/>
          <w:sz w:val="18"/>
          <w:szCs w:val="18"/>
          <w:lang w:eastAsia="en-US"/>
        </w:rPr>
        <w:t xml:space="preserve"> </w:t>
      </w:r>
      <w:r w:rsidRPr="00B67042">
        <w:rPr>
          <w:rFonts w:ascii="Arial" w:eastAsiaTheme="minorHAnsi" w:hAnsi="Arial" w:cs="Arial"/>
          <w:color w:val="000000"/>
          <w:sz w:val="18"/>
          <w:szCs w:val="18"/>
          <w:lang w:eastAsia="en-US"/>
        </w:rPr>
        <w:t>governamental ou não-governamental:</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I - deixar de atender às exigências que motivou a advertência;</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II - comunicar a sua extinção;</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1º O registro da entidade e a inscrição dos programas, projetos e serviços poderão ser cancelados a qualquer</w:t>
      </w:r>
      <w:r w:rsidR="001C430E">
        <w:rPr>
          <w:rFonts w:ascii="Arial" w:eastAsiaTheme="minorHAnsi" w:hAnsi="Arial" w:cs="Arial"/>
          <w:color w:val="000000"/>
          <w:sz w:val="18"/>
          <w:szCs w:val="18"/>
          <w:lang w:eastAsia="en-US"/>
        </w:rPr>
        <w:t xml:space="preserve"> </w:t>
      </w:r>
      <w:r w:rsidRPr="00B67042">
        <w:rPr>
          <w:rFonts w:ascii="Arial" w:eastAsiaTheme="minorHAnsi" w:hAnsi="Arial" w:cs="Arial"/>
          <w:color w:val="000000"/>
          <w:sz w:val="18"/>
          <w:szCs w:val="18"/>
          <w:lang w:eastAsia="en-US"/>
        </w:rPr>
        <w:t>tempo, em caso de descumprimento dos requisitos previstos nesta Deliberação, garantido o direito à ampla</w:t>
      </w:r>
      <w:r w:rsidR="001C430E">
        <w:rPr>
          <w:rFonts w:ascii="Arial" w:eastAsiaTheme="minorHAnsi" w:hAnsi="Arial" w:cs="Arial"/>
          <w:color w:val="000000"/>
          <w:sz w:val="18"/>
          <w:szCs w:val="18"/>
          <w:lang w:eastAsia="en-US"/>
        </w:rPr>
        <w:t xml:space="preserve"> </w:t>
      </w:r>
      <w:r w:rsidRPr="00B67042">
        <w:rPr>
          <w:rFonts w:ascii="Arial" w:eastAsiaTheme="minorHAnsi" w:hAnsi="Arial" w:cs="Arial"/>
          <w:color w:val="000000"/>
          <w:sz w:val="18"/>
          <w:szCs w:val="18"/>
          <w:lang w:eastAsia="en-US"/>
        </w:rPr>
        <w:t>defesa e ao contraditório.</w:t>
      </w:r>
    </w:p>
    <w:p w:rsidR="00DE4271" w:rsidRPr="00B67042" w:rsidRDefault="00DE4271" w:rsidP="00804087">
      <w:pPr>
        <w:jc w:val="both"/>
        <w:rPr>
          <w:rFonts w:ascii="Arial" w:eastAsiaTheme="minorHAnsi" w:hAnsi="Arial" w:cs="Arial"/>
          <w:color w:val="000000"/>
          <w:sz w:val="18"/>
          <w:szCs w:val="18"/>
          <w:lang w:eastAsia="en-US"/>
        </w:rPr>
      </w:pPr>
    </w:p>
    <w:p w:rsidR="00DE4271"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2º As entidades deverão comunicar o encerramento de suas atividades, programas, projetos ou serviços ao</w:t>
      </w:r>
      <w:r w:rsidR="001C430E">
        <w:rPr>
          <w:rFonts w:ascii="Arial" w:eastAsiaTheme="minorHAnsi" w:hAnsi="Arial" w:cs="Arial"/>
          <w:color w:val="000000"/>
          <w:sz w:val="18"/>
          <w:szCs w:val="18"/>
          <w:lang w:eastAsia="en-US"/>
        </w:rPr>
        <w:t xml:space="preserve"> </w:t>
      </w:r>
      <w:r w:rsidRPr="00B67042">
        <w:rPr>
          <w:rFonts w:ascii="Arial" w:eastAsiaTheme="minorHAnsi" w:hAnsi="Arial" w:cs="Arial"/>
          <w:color w:val="000000"/>
          <w:sz w:val="18"/>
          <w:szCs w:val="18"/>
          <w:lang w:eastAsia="en-US"/>
        </w:rPr>
        <w:t>CMDPI, no prazo de trinta dias.</w:t>
      </w:r>
    </w:p>
    <w:p w:rsidR="00B67042" w:rsidRPr="00B67042" w:rsidRDefault="00B67042" w:rsidP="00804087">
      <w:pPr>
        <w:jc w:val="both"/>
        <w:rPr>
          <w:rFonts w:ascii="Arial" w:eastAsiaTheme="minorHAnsi" w:hAnsi="Arial" w:cs="Arial"/>
          <w:color w:val="000000"/>
          <w:sz w:val="18"/>
          <w:szCs w:val="18"/>
          <w:lang w:eastAsia="en-US"/>
        </w:rPr>
      </w:pPr>
    </w:p>
    <w:p w:rsidR="00DE4271" w:rsidRPr="00B67042" w:rsidRDefault="00B41EB6" w:rsidP="00804087">
      <w:pPr>
        <w:jc w:val="center"/>
        <w:rPr>
          <w:rFonts w:ascii="Arial" w:eastAsiaTheme="minorHAnsi" w:hAnsi="Arial" w:cs="Arial"/>
          <w:b/>
          <w:bCs/>
          <w:color w:val="000000"/>
          <w:sz w:val="18"/>
          <w:szCs w:val="18"/>
          <w:lang w:eastAsia="en-US"/>
        </w:rPr>
      </w:pPr>
      <w:r w:rsidRPr="00B67042">
        <w:rPr>
          <w:rFonts w:ascii="Arial" w:eastAsiaTheme="minorHAnsi" w:hAnsi="Arial" w:cs="Arial"/>
          <w:b/>
          <w:bCs/>
          <w:color w:val="000000"/>
          <w:sz w:val="18"/>
          <w:szCs w:val="18"/>
          <w:lang w:eastAsia="en-US"/>
        </w:rPr>
        <w:t>CAPÍTULO VII</w:t>
      </w:r>
    </w:p>
    <w:p w:rsidR="00DE4271" w:rsidRPr="00B67042" w:rsidRDefault="00B41EB6" w:rsidP="00804087">
      <w:pPr>
        <w:jc w:val="center"/>
        <w:rPr>
          <w:rFonts w:ascii="Arial" w:eastAsiaTheme="minorHAnsi" w:hAnsi="Arial" w:cs="Arial"/>
          <w:b/>
          <w:bCs/>
          <w:color w:val="000000"/>
          <w:sz w:val="18"/>
          <w:szCs w:val="18"/>
          <w:lang w:eastAsia="en-US"/>
        </w:rPr>
      </w:pPr>
      <w:r w:rsidRPr="00B67042">
        <w:rPr>
          <w:rFonts w:ascii="Arial" w:eastAsiaTheme="minorHAnsi" w:hAnsi="Arial" w:cs="Arial"/>
          <w:b/>
          <w:bCs/>
          <w:color w:val="000000"/>
          <w:sz w:val="18"/>
          <w:szCs w:val="18"/>
          <w:lang w:eastAsia="en-US"/>
        </w:rPr>
        <w:t>DISPOSIÇÕES FINAIS</w:t>
      </w:r>
    </w:p>
    <w:p w:rsidR="00DE4271" w:rsidRPr="00B67042" w:rsidRDefault="00DE4271" w:rsidP="00804087">
      <w:pPr>
        <w:jc w:val="both"/>
        <w:rPr>
          <w:rFonts w:ascii="Arial" w:eastAsiaTheme="minorHAnsi" w:hAnsi="Arial" w:cs="Arial"/>
          <w:b/>
          <w:bCs/>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b/>
          <w:bCs/>
          <w:color w:val="000000"/>
          <w:sz w:val="18"/>
          <w:szCs w:val="18"/>
          <w:lang w:eastAsia="en-US"/>
        </w:rPr>
        <w:t xml:space="preserve">Art. 18. </w:t>
      </w:r>
      <w:r w:rsidRPr="00B67042">
        <w:rPr>
          <w:rFonts w:ascii="Arial" w:eastAsiaTheme="minorHAnsi" w:hAnsi="Arial" w:cs="Arial"/>
          <w:color w:val="000000"/>
          <w:sz w:val="18"/>
          <w:szCs w:val="18"/>
          <w:lang w:eastAsia="en-US"/>
        </w:rPr>
        <w:t>O funcionamento das entidades governamentais e não-governamentais de atendimento e assistência à</w:t>
      </w:r>
      <w:r w:rsidR="001C430E">
        <w:rPr>
          <w:rFonts w:ascii="Arial" w:eastAsiaTheme="minorHAnsi" w:hAnsi="Arial" w:cs="Arial"/>
          <w:color w:val="000000"/>
          <w:sz w:val="18"/>
          <w:szCs w:val="18"/>
          <w:lang w:eastAsia="en-US"/>
        </w:rPr>
        <w:t xml:space="preserve"> </w:t>
      </w:r>
      <w:r w:rsidRPr="00B67042">
        <w:rPr>
          <w:rFonts w:ascii="Arial" w:eastAsiaTheme="minorHAnsi" w:hAnsi="Arial" w:cs="Arial"/>
          <w:color w:val="000000"/>
          <w:sz w:val="18"/>
          <w:szCs w:val="18"/>
          <w:lang w:eastAsia="en-US"/>
        </w:rPr>
        <w:t>pessoa idosa depende de prévia inscrição no Conselho Municipal dos Direitos da Pessoa Idosa.</w:t>
      </w:r>
    </w:p>
    <w:p w:rsidR="00DE4271" w:rsidRPr="00B67042" w:rsidRDefault="00DE4271" w:rsidP="00804087">
      <w:pPr>
        <w:jc w:val="both"/>
        <w:rPr>
          <w:rFonts w:ascii="Arial" w:eastAsiaTheme="minorHAnsi" w:hAnsi="Arial" w:cs="Arial"/>
          <w:color w:val="000000"/>
          <w:sz w:val="18"/>
          <w:szCs w:val="18"/>
          <w:lang w:eastAsia="en-US"/>
        </w:rPr>
      </w:pPr>
    </w:p>
    <w:p w:rsidR="00DE4271" w:rsidRPr="001C430E"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b/>
          <w:bCs/>
          <w:color w:val="000000"/>
          <w:sz w:val="18"/>
          <w:szCs w:val="18"/>
          <w:lang w:eastAsia="en-US"/>
        </w:rPr>
        <w:t xml:space="preserve">Art. 19. </w:t>
      </w:r>
      <w:r w:rsidRPr="00B67042">
        <w:rPr>
          <w:rFonts w:ascii="Arial" w:eastAsiaTheme="minorHAnsi" w:hAnsi="Arial" w:cs="Arial"/>
          <w:color w:val="000000"/>
          <w:sz w:val="18"/>
          <w:szCs w:val="18"/>
          <w:lang w:eastAsia="en-US"/>
        </w:rPr>
        <w:t>As entidades que não fizerem o seu registro ou a inscrição de seus programas, projetos ou serviços</w:t>
      </w:r>
      <w:r w:rsidR="001C430E">
        <w:rPr>
          <w:rFonts w:ascii="Arial" w:eastAsiaTheme="minorHAnsi" w:hAnsi="Arial" w:cs="Arial"/>
          <w:color w:val="000000"/>
          <w:sz w:val="18"/>
          <w:szCs w:val="18"/>
          <w:lang w:eastAsia="en-US"/>
        </w:rPr>
        <w:t xml:space="preserve"> </w:t>
      </w:r>
      <w:r w:rsidRPr="00B67042">
        <w:rPr>
          <w:rFonts w:ascii="Arial" w:eastAsiaTheme="minorHAnsi" w:hAnsi="Arial" w:cs="Arial"/>
          <w:color w:val="000000"/>
          <w:sz w:val="18"/>
          <w:szCs w:val="18"/>
          <w:lang w:eastAsia="en-US"/>
        </w:rPr>
        <w:t>estarão sujeitas às penalidades administrativas previstas na Lei Federal nº 10.741/2003 (Estatuto do Idoso), bem</w:t>
      </w:r>
      <w:r w:rsidR="001C430E">
        <w:rPr>
          <w:rFonts w:ascii="Arial" w:eastAsiaTheme="minorHAnsi" w:hAnsi="Arial" w:cs="Arial"/>
          <w:color w:val="000000"/>
          <w:sz w:val="18"/>
          <w:szCs w:val="18"/>
          <w:lang w:eastAsia="en-US"/>
        </w:rPr>
        <w:t xml:space="preserve"> </w:t>
      </w:r>
      <w:r w:rsidRPr="00B67042">
        <w:rPr>
          <w:rFonts w:ascii="Arial" w:eastAsiaTheme="minorHAnsi" w:hAnsi="Arial" w:cs="Arial"/>
          <w:color w:val="000000"/>
          <w:sz w:val="18"/>
          <w:szCs w:val="18"/>
          <w:lang w:eastAsia="en-US"/>
        </w:rPr>
        <w:t xml:space="preserve">como ficarão impedidas de receber recursos do </w:t>
      </w:r>
      <w:r w:rsidRPr="00B67042">
        <w:rPr>
          <w:rFonts w:ascii="Arial" w:eastAsiaTheme="minorHAnsi" w:hAnsi="Arial" w:cs="Arial"/>
          <w:sz w:val="18"/>
          <w:szCs w:val="18"/>
          <w:lang w:eastAsia="en-US"/>
        </w:rPr>
        <w:t>Fundo dos Direitos da Pessoa Idosa do Município de Quatro Barras e outras verbas</w:t>
      </w:r>
      <w:proofErr w:type="gramStart"/>
      <w:r w:rsidRPr="00B67042">
        <w:rPr>
          <w:rFonts w:ascii="Arial" w:eastAsiaTheme="minorHAnsi" w:hAnsi="Arial" w:cs="Arial"/>
          <w:sz w:val="18"/>
          <w:szCs w:val="18"/>
          <w:lang w:eastAsia="en-US"/>
        </w:rPr>
        <w:t xml:space="preserve">  </w:t>
      </w:r>
      <w:proofErr w:type="gramEnd"/>
      <w:r w:rsidRPr="00B67042">
        <w:rPr>
          <w:rFonts w:ascii="Arial" w:eastAsiaTheme="minorHAnsi" w:hAnsi="Arial" w:cs="Arial"/>
          <w:sz w:val="18"/>
          <w:szCs w:val="18"/>
          <w:lang w:eastAsia="en-US"/>
        </w:rPr>
        <w:t xml:space="preserve">públicas.  </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Parágrafo único. A entidade que já se encontrar em pleno funcionamento deverá efetivar seu registro ou</w:t>
      </w:r>
      <w:r w:rsidR="001C430E">
        <w:rPr>
          <w:rFonts w:ascii="Arial" w:eastAsiaTheme="minorHAnsi" w:hAnsi="Arial" w:cs="Arial"/>
          <w:color w:val="000000"/>
          <w:sz w:val="18"/>
          <w:szCs w:val="18"/>
          <w:lang w:eastAsia="en-US"/>
        </w:rPr>
        <w:t xml:space="preserve"> </w:t>
      </w:r>
      <w:r w:rsidRPr="00B67042">
        <w:rPr>
          <w:rFonts w:ascii="Arial" w:eastAsiaTheme="minorHAnsi" w:hAnsi="Arial" w:cs="Arial"/>
          <w:color w:val="000000"/>
          <w:sz w:val="18"/>
          <w:szCs w:val="18"/>
          <w:lang w:eastAsia="en-US"/>
        </w:rPr>
        <w:t>inscrição de seus programas, projetos ou serviços no prazo de noventa dias, a contar da publicação desta</w:t>
      </w:r>
      <w:r w:rsidR="001C430E">
        <w:rPr>
          <w:rFonts w:ascii="Arial" w:eastAsiaTheme="minorHAnsi" w:hAnsi="Arial" w:cs="Arial"/>
          <w:color w:val="000000"/>
          <w:sz w:val="18"/>
          <w:szCs w:val="18"/>
          <w:lang w:eastAsia="en-US"/>
        </w:rPr>
        <w:t xml:space="preserve"> </w:t>
      </w:r>
      <w:r w:rsidR="00804087" w:rsidRPr="00B67042">
        <w:rPr>
          <w:rFonts w:ascii="Arial" w:eastAsiaTheme="minorHAnsi" w:hAnsi="Arial" w:cs="Arial"/>
          <w:color w:val="000000"/>
          <w:sz w:val="18"/>
          <w:szCs w:val="18"/>
          <w:lang w:eastAsia="en-US"/>
        </w:rPr>
        <w:t>Resolução.</w:t>
      </w:r>
    </w:p>
    <w:p w:rsidR="00DE4271" w:rsidRPr="00B67042" w:rsidRDefault="00DE4271" w:rsidP="00804087">
      <w:pPr>
        <w:jc w:val="both"/>
        <w:rPr>
          <w:rFonts w:ascii="Arial" w:eastAsiaTheme="minorHAnsi" w:hAnsi="Arial" w:cs="Arial"/>
          <w:color w:val="818181"/>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b/>
          <w:bCs/>
          <w:color w:val="000000"/>
          <w:sz w:val="18"/>
          <w:szCs w:val="18"/>
          <w:lang w:eastAsia="en-US"/>
        </w:rPr>
        <w:t xml:space="preserve">Art. 20. </w:t>
      </w:r>
      <w:r w:rsidRPr="00B67042">
        <w:rPr>
          <w:rFonts w:ascii="Arial" w:eastAsiaTheme="minorHAnsi" w:hAnsi="Arial" w:cs="Arial"/>
          <w:color w:val="000000"/>
          <w:sz w:val="18"/>
          <w:szCs w:val="18"/>
          <w:lang w:eastAsia="en-US"/>
        </w:rPr>
        <w:t>O descumprimento das disposições contidas nesta Resolução por parte das entidades governamentais</w:t>
      </w:r>
      <w:r w:rsidR="001C430E">
        <w:rPr>
          <w:rFonts w:ascii="Arial" w:eastAsiaTheme="minorHAnsi" w:hAnsi="Arial" w:cs="Arial"/>
          <w:color w:val="000000"/>
          <w:sz w:val="18"/>
          <w:szCs w:val="18"/>
          <w:lang w:eastAsia="en-US"/>
        </w:rPr>
        <w:t xml:space="preserve"> </w:t>
      </w:r>
      <w:r w:rsidRPr="00B67042">
        <w:rPr>
          <w:rFonts w:ascii="Arial" w:eastAsiaTheme="minorHAnsi" w:hAnsi="Arial" w:cs="Arial"/>
          <w:color w:val="000000"/>
          <w:sz w:val="18"/>
          <w:szCs w:val="18"/>
          <w:lang w:eastAsia="en-US"/>
        </w:rPr>
        <w:t>e não-governamentais será comunicado ao Ministério Público do Estado do Paraná e demais órgãos que o</w:t>
      </w:r>
      <w:r w:rsidR="001C430E">
        <w:rPr>
          <w:rFonts w:ascii="Arial" w:eastAsiaTheme="minorHAnsi" w:hAnsi="Arial" w:cs="Arial"/>
          <w:color w:val="000000"/>
          <w:sz w:val="18"/>
          <w:szCs w:val="18"/>
          <w:lang w:eastAsia="en-US"/>
        </w:rPr>
        <w:t xml:space="preserve"> </w:t>
      </w:r>
      <w:r w:rsidRPr="00B67042">
        <w:rPr>
          <w:rFonts w:ascii="Arial" w:eastAsiaTheme="minorHAnsi" w:hAnsi="Arial" w:cs="Arial"/>
          <w:color w:val="000000"/>
          <w:sz w:val="18"/>
          <w:szCs w:val="18"/>
          <w:lang w:eastAsia="en-US"/>
        </w:rPr>
        <w:t>CMDPI entender pertinente.</w:t>
      </w: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b/>
          <w:bCs/>
          <w:color w:val="000000"/>
          <w:sz w:val="18"/>
          <w:szCs w:val="18"/>
          <w:lang w:eastAsia="en-US"/>
        </w:rPr>
        <w:t xml:space="preserve">Art. 21. </w:t>
      </w:r>
      <w:r w:rsidRPr="00B67042">
        <w:rPr>
          <w:rFonts w:ascii="Arial" w:eastAsiaTheme="minorHAnsi" w:hAnsi="Arial" w:cs="Arial"/>
          <w:color w:val="000000"/>
          <w:sz w:val="18"/>
          <w:szCs w:val="18"/>
          <w:lang w:eastAsia="en-US"/>
        </w:rPr>
        <w:t>Esta Resolução</w:t>
      </w:r>
      <w:proofErr w:type="gramStart"/>
      <w:r w:rsidRPr="00B67042">
        <w:rPr>
          <w:rFonts w:ascii="Arial" w:eastAsiaTheme="minorHAnsi" w:hAnsi="Arial" w:cs="Arial"/>
          <w:color w:val="000000"/>
          <w:sz w:val="18"/>
          <w:szCs w:val="18"/>
          <w:lang w:eastAsia="en-US"/>
        </w:rPr>
        <w:t xml:space="preserve">  </w:t>
      </w:r>
      <w:proofErr w:type="gramEnd"/>
      <w:r w:rsidRPr="00B67042">
        <w:rPr>
          <w:rFonts w:ascii="Arial" w:eastAsiaTheme="minorHAnsi" w:hAnsi="Arial" w:cs="Arial"/>
          <w:color w:val="000000"/>
          <w:sz w:val="18"/>
          <w:szCs w:val="18"/>
          <w:lang w:eastAsia="en-US"/>
        </w:rPr>
        <w:t>entra em vigor na data de sua publicação.</w:t>
      </w:r>
    </w:p>
    <w:p w:rsidR="00DE4271" w:rsidRPr="00B67042" w:rsidRDefault="00DE4271" w:rsidP="00804087">
      <w:pPr>
        <w:jc w:val="both"/>
        <w:rPr>
          <w:rFonts w:ascii="Arial" w:eastAsiaTheme="minorHAnsi" w:hAnsi="Arial" w:cs="Arial"/>
          <w:color w:val="000000"/>
          <w:sz w:val="18"/>
          <w:szCs w:val="18"/>
          <w:lang w:eastAsia="en-US"/>
        </w:rPr>
      </w:pPr>
    </w:p>
    <w:p w:rsidR="00DE4271" w:rsidRDefault="00DE4271" w:rsidP="00804087">
      <w:pPr>
        <w:jc w:val="both"/>
        <w:rPr>
          <w:rFonts w:ascii="Arial" w:eastAsiaTheme="minorHAnsi" w:hAnsi="Arial" w:cs="Arial"/>
          <w:b/>
          <w:bCs/>
          <w:color w:val="000000"/>
          <w:sz w:val="18"/>
          <w:szCs w:val="18"/>
          <w:lang w:eastAsia="en-US"/>
        </w:rPr>
      </w:pPr>
    </w:p>
    <w:p w:rsidR="00B67042" w:rsidRDefault="00B67042" w:rsidP="00804087">
      <w:pPr>
        <w:jc w:val="both"/>
        <w:rPr>
          <w:rFonts w:ascii="Arial" w:eastAsiaTheme="minorHAnsi" w:hAnsi="Arial" w:cs="Arial"/>
          <w:b/>
          <w:bCs/>
          <w:color w:val="000000"/>
          <w:sz w:val="18"/>
          <w:szCs w:val="18"/>
          <w:lang w:eastAsia="en-US"/>
        </w:rPr>
      </w:pPr>
    </w:p>
    <w:p w:rsidR="00B67042" w:rsidRPr="00B67042" w:rsidRDefault="00B67042" w:rsidP="00804087">
      <w:pPr>
        <w:jc w:val="both"/>
        <w:rPr>
          <w:rFonts w:ascii="Arial" w:eastAsiaTheme="minorHAnsi" w:hAnsi="Arial" w:cs="Arial"/>
          <w:b/>
          <w:bCs/>
          <w:color w:val="000000"/>
          <w:sz w:val="18"/>
          <w:szCs w:val="18"/>
          <w:lang w:eastAsia="en-US"/>
        </w:rPr>
      </w:pPr>
    </w:p>
    <w:p w:rsidR="00DE4271" w:rsidRPr="00B67042" w:rsidRDefault="00B41EB6" w:rsidP="00804087">
      <w:pPr>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Quatro Barras, 03 de setembro de 2019.</w:t>
      </w:r>
    </w:p>
    <w:p w:rsidR="00DE4271" w:rsidRDefault="00DE4271" w:rsidP="00804087">
      <w:pPr>
        <w:jc w:val="both"/>
        <w:rPr>
          <w:rFonts w:ascii="Arial" w:eastAsiaTheme="minorHAnsi" w:hAnsi="Arial" w:cs="Arial"/>
          <w:color w:val="000000"/>
          <w:sz w:val="18"/>
          <w:szCs w:val="18"/>
          <w:lang w:eastAsia="en-US"/>
        </w:rPr>
      </w:pPr>
    </w:p>
    <w:p w:rsidR="00B67042" w:rsidRDefault="00B67042" w:rsidP="00804087">
      <w:pPr>
        <w:jc w:val="both"/>
        <w:rPr>
          <w:rFonts w:ascii="Arial" w:eastAsiaTheme="minorHAnsi" w:hAnsi="Arial" w:cs="Arial"/>
          <w:color w:val="000000"/>
          <w:sz w:val="18"/>
          <w:szCs w:val="18"/>
          <w:lang w:eastAsia="en-US"/>
        </w:rPr>
      </w:pPr>
    </w:p>
    <w:p w:rsidR="00B67042" w:rsidRDefault="00B67042" w:rsidP="00804087">
      <w:pPr>
        <w:jc w:val="both"/>
        <w:rPr>
          <w:rFonts w:ascii="Arial" w:eastAsiaTheme="minorHAnsi" w:hAnsi="Arial" w:cs="Arial"/>
          <w:color w:val="000000"/>
          <w:sz w:val="18"/>
          <w:szCs w:val="18"/>
          <w:lang w:eastAsia="en-US"/>
        </w:rPr>
      </w:pPr>
    </w:p>
    <w:p w:rsidR="00B67042" w:rsidRDefault="00B67042" w:rsidP="00804087">
      <w:pPr>
        <w:jc w:val="both"/>
        <w:rPr>
          <w:rFonts w:ascii="Arial" w:eastAsiaTheme="minorHAnsi" w:hAnsi="Arial" w:cs="Arial"/>
          <w:color w:val="000000"/>
          <w:sz w:val="18"/>
          <w:szCs w:val="18"/>
          <w:lang w:eastAsia="en-US"/>
        </w:rPr>
      </w:pPr>
    </w:p>
    <w:p w:rsidR="00B67042" w:rsidRPr="00B67042" w:rsidRDefault="00B67042" w:rsidP="00804087">
      <w:pPr>
        <w:jc w:val="both"/>
        <w:rPr>
          <w:rFonts w:ascii="Arial" w:eastAsiaTheme="minorHAnsi" w:hAnsi="Arial" w:cs="Arial"/>
          <w:color w:val="000000"/>
          <w:sz w:val="18"/>
          <w:szCs w:val="18"/>
          <w:lang w:eastAsia="en-US"/>
        </w:rPr>
      </w:pPr>
    </w:p>
    <w:p w:rsidR="00DE4271" w:rsidRPr="00B67042" w:rsidRDefault="00DE4271" w:rsidP="00804087">
      <w:pPr>
        <w:jc w:val="both"/>
        <w:rPr>
          <w:rFonts w:ascii="Arial" w:eastAsiaTheme="minorHAnsi" w:hAnsi="Arial" w:cs="Arial"/>
          <w:color w:val="000000"/>
          <w:sz w:val="18"/>
          <w:szCs w:val="18"/>
          <w:lang w:eastAsia="en-US"/>
        </w:rPr>
      </w:pPr>
    </w:p>
    <w:p w:rsidR="00DE4271" w:rsidRPr="00B67042" w:rsidRDefault="00B41EB6" w:rsidP="00B67042">
      <w:pPr>
        <w:pStyle w:val="Corpodetextorecuado"/>
        <w:spacing w:line="276" w:lineRule="auto"/>
        <w:jc w:val="center"/>
        <w:rPr>
          <w:rFonts w:ascii="Arial" w:hAnsi="Arial" w:cs="Arial"/>
          <w:sz w:val="18"/>
          <w:szCs w:val="18"/>
        </w:rPr>
      </w:pPr>
      <w:r w:rsidRPr="00B67042">
        <w:rPr>
          <w:rFonts w:ascii="Arial" w:hAnsi="Arial" w:cs="Arial"/>
          <w:sz w:val="18"/>
          <w:szCs w:val="18"/>
        </w:rPr>
        <w:t>Adair do Carmo Dias da Luz</w:t>
      </w:r>
    </w:p>
    <w:p w:rsidR="00DE4271" w:rsidRPr="00B67042" w:rsidRDefault="00B41EB6" w:rsidP="00B67042">
      <w:pPr>
        <w:pStyle w:val="Corpodetextorecuado"/>
        <w:spacing w:line="276" w:lineRule="auto"/>
        <w:jc w:val="center"/>
        <w:rPr>
          <w:rFonts w:ascii="Arial" w:hAnsi="Arial" w:cs="Arial"/>
          <w:sz w:val="18"/>
          <w:szCs w:val="18"/>
        </w:rPr>
      </w:pPr>
      <w:r w:rsidRPr="00B67042">
        <w:rPr>
          <w:rFonts w:ascii="Arial" w:hAnsi="Arial" w:cs="Arial"/>
          <w:sz w:val="18"/>
          <w:szCs w:val="18"/>
        </w:rPr>
        <w:t>Presidente do CMDPI</w:t>
      </w:r>
    </w:p>
    <w:p w:rsidR="00B41EB6" w:rsidRPr="00B67042" w:rsidRDefault="00B41EB6" w:rsidP="00804087">
      <w:pPr>
        <w:pStyle w:val="Corpodetextorecuado"/>
        <w:spacing w:line="276" w:lineRule="auto"/>
        <w:jc w:val="both"/>
        <w:rPr>
          <w:rFonts w:ascii="Arial" w:hAnsi="Arial" w:cs="Arial"/>
          <w:sz w:val="18"/>
          <w:szCs w:val="18"/>
        </w:rPr>
      </w:pPr>
    </w:p>
    <w:p w:rsidR="00BB2B7E" w:rsidRPr="00B67042" w:rsidRDefault="00BB2B7E" w:rsidP="00804087">
      <w:pPr>
        <w:pStyle w:val="Corpodetextorecuado"/>
        <w:spacing w:line="276" w:lineRule="auto"/>
        <w:jc w:val="both"/>
        <w:rPr>
          <w:rFonts w:ascii="Arial" w:hAnsi="Arial" w:cs="Arial"/>
          <w:b/>
          <w:sz w:val="18"/>
          <w:szCs w:val="18"/>
        </w:rPr>
      </w:pPr>
    </w:p>
    <w:p w:rsidR="00BB2B7E" w:rsidRDefault="00BB2B7E"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both"/>
        <w:rPr>
          <w:rFonts w:ascii="Arial" w:hAnsi="Arial" w:cs="Arial"/>
          <w:b/>
          <w:sz w:val="18"/>
          <w:szCs w:val="18"/>
        </w:rPr>
      </w:pPr>
    </w:p>
    <w:p w:rsidR="001C430E" w:rsidRDefault="001C430E" w:rsidP="00804087">
      <w:pPr>
        <w:pStyle w:val="Corpodetextorecuado"/>
        <w:spacing w:line="276" w:lineRule="auto"/>
        <w:jc w:val="both"/>
        <w:rPr>
          <w:rFonts w:ascii="Arial" w:hAnsi="Arial" w:cs="Arial"/>
          <w:b/>
          <w:sz w:val="18"/>
          <w:szCs w:val="18"/>
        </w:rPr>
      </w:pPr>
    </w:p>
    <w:p w:rsidR="001C430E" w:rsidRPr="00B67042" w:rsidRDefault="001C430E" w:rsidP="00804087">
      <w:pPr>
        <w:pStyle w:val="Corpodetextorecuado"/>
        <w:spacing w:line="276" w:lineRule="auto"/>
        <w:jc w:val="both"/>
        <w:rPr>
          <w:rFonts w:ascii="Arial" w:hAnsi="Arial" w:cs="Arial"/>
          <w:b/>
          <w:sz w:val="18"/>
          <w:szCs w:val="18"/>
        </w:rPr>
      </w:pPr>
    </w:p>
    <w:p w:rsidR="00B41EB6" w:rsidRPr="00B67042" w:rsidRDefault="00B41EB6" w:rsidP="00804087">
      <w:pPr>
        <w:pStyle w:val="Corpodetextorecuado"/>
        <w:spacing w:line="276" w:lineRule="auto"/>
        <w:jc w:val="center"/>
        <w:rPr>
          <w:rFonts w:ascii="Arial" w:hAnsi="Arial" w:cs="Arial"/>
          <w:b/>
          <w:sz w:val="18"/>
          <w:szCs w:val="18"/>
        </w:rPr>
      </w:pPr>
      <w:r w:rsidRPr="00B67042">
        <w:rPr>
          <w:rFonts w:ascii="Arial" w:hAnsi="Arial" w:cs="Arial"/>
          <w:b/>
          <w:sz w:val="18"/>
          <w:szCs w:val="18"/>
        </w:rPr>
        <w:t>ANEXO I</w:t>
      </w:r>
    </w:p>
    <w:p w:rsidR="00B41EB6" w:rsidRPr="00B67042" w:rsidRDefault="00B41EB6" w:rsidP="00804087">
      <w:pPr>
        <w:pStyle w:val="Corpodetextorecuado"/>
        <w:spacing w:line="276" w:lineRule="auto"/>
        <w:jc w:val="center"/>
        <w:rPr>
          <w:rFonts w:ascii="Arial" w:hAnsi="Arial" w:cs="Arial"/>
          <w:b/>
          <w:sz w:val="18"/>
          <w:szCs w:val="18"/>
        </w:rPr>
      </w:pPr>
    </w:p>
    <w:p w:rsidR="00BB2B7E" w:rsidRPr="00B67042" w:rsidRDefault="00BB2B7E" w:rsidP="00804087">
      <w:pPr>
        <w:autoSpaceDE w:val="0"/>
        <w:autoSpaceDN w:val="0"/>
        <w:adjustRightInd w:val="0"/>
        <w:jc w:val="center"/>
        <w:rPr>
          <w:rFonts w:ascii="Arial" w:eastAsiaTheme="minorHAnsi" w:hAnsi="Arial" w:cs="Arial"/>
          <w:b/>
          <w:bCs/>
          <w:color w:val="000000"/>
          <w:sz w:val="18"/>
          <w:szCs w:val="18"/>
          <w:lang w:eastAsia="en-US"/>
        </w:rPr>
      </w:pPr>
      <w:r w:rsidRPr="00B67042">
        <w:rPr>
          <w:rFonts w:ascii="Arial" w:eastAsiaTheme="minorHAnsi" w:hAnsi="Arial" w:cs="Arial"/>
          <w:b/>
          <w:bCs/>
          <w:color w:val="000000"/>
          <w:sz w:val="18"/>
          <w:szCs w:val="18"/>
          <w:lang w:eastAsia="en-US"/>
        </w:rPr>
        <w:t>REQUERIMENTO DE REGISTRO NO CMDPI</w:t>
      </w:r>
    </w:p>
    <w:p w:rsidR="00BB2B7E" w:rsidRPr="00B67042" w:rsidRDefault="00BB2B7E" w:rsidP="00804087">
      <w:pPr>
        <w:autoSpaceDE w:val="0"/>
        <w:autoSpaceDN w:val="0"/>
        <w:adjustRightInd w:val="0"/>
        <w:jc w:val="both"/>
        <w:rPr>
          <w:rFonts w:ascii="Arial" w:eastAsiaTheme="minorHAnsi" w:hAnsi="Arial" w:cs="Arial"/>
          <w:b/>
          <w:bCs/>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b/>
          <w:bCs/>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roofErr w:type="gramStart"/>
      <w:r w:rsidRPr="00B67042">
        <w:rPr>
          <w:rFonts w:ascii="Arial" w:eastAsiaTheme="minorHAnsi" w:hAnsi="Arial" w:cs="Arial"/>
          <w:color w:val="000000"/>
          <w:sz w:val="18"/>
          <w:szCs w:val="18"/>
          <w:lang w:eastAsia="en-US"/>
        </w:rPr>
        <w:t xml:space="preserve">( </w:t>
      </w:r>
      <w:proofErr w:type="gramEnd"/>
      <w:r w:rsidRPr="00B67042">
        <w:rPr>
          <w:rFonts w:ascii="Arial" w:eastAsiaTheme="minorHAnsi" w:hAnsi="Arial" w:cs="Arial"/>
          <w:color w:val="000000"/>
          <w:sz w:val="18"/>
          <w:szCs w:val="18"/>
          <w:lang w:eastAsia="en-US"/>
        </w:rPr>
        <w:t>) Inscrição de Entidades Não-Governamentais sem fins lucrativos;</w:t>
      </w: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roofErr w:type="gramStart"/>
      <w:r w:rsidRPr="00B67042">
        <w:rPr>
          <w:rFonts w:ascii="Arial" w:eastAsiaTheme="minorHAnsi" w:hAnsi="Arial" w:cs="Arial"/>
          <w:color w:val="000000"/>
          <w:sz w:val="18"/>
          <w:szCs w:val="18"/>
          <w:lang w:eastAsia="en-US"/>
        </w:rPr>
        <w:t xml:space="preserve">( </w:t>
      </w:r>
      <w:proofErr w:type="gramEnd"/>
      <w:r w:rsidRPr="00B67042">
        <w:rPr>
          <w:rFonts w:ascii="Arial" w:eastAsiaTheme="minorHAnsi" w:hAnsi="Arial" w:cs="Arial"/>
          <w:color w:val="000000"/>
          <w:sz w:val="18"/>
          <w:szCs w:val="18"/>
          <w:lang w:eastAsia="en-US"/>
        </w:rPr>
        <w:t>) Inscrição de Entidades Não-Governamentais com fins lucrativos;</w:t>
      </w: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roofErr w:type="gramStart"/>
      <w:r w:rsidRPr="00B67042">
        <w:rPr>
          <w:rFonts w:ascii="Arial" w:eastAsiaTheme="minorHAnsi" w:hAnsi="Arial" w:cs="Arial"/>
          <w:color w:val="000000"/>
          <w:sz w:val="18"/>
          <w:szCs w:val="18"/>
          <w:lang w:eastAsia="en-US"/>
        </w:rPr>
        <w:t xml:space="preserve">( </w:t>
      </w:r>
      <w:proofErr w:type="gramEnd"/>
      <w:r w:rsidRPr="00B67042">
        <w:rPr>
          <w:rFonts w:ascii="Arial" w:eastAsiaTheme="minorHAnsi" w:hAnsi="Arial" w:cs="Arial"/>
          <w:color w:val="000000"/>
          <w:sz w:val="18"/>
          <w:szCs w:val="18"/>
          <w:lang w:eastAsia="en-US"/>
        </w:rPr>
        <w:t xml:space="preserve">) Inscrição de Programas, Projetos e serviços de Entidades Governamentais de Atendimento e Assistência à </w:t>
      </w:r>
      <w:r w:rsidR="00804087" w:rsidRPr="00B67042">
        <w:rPr>
          <w:rFonts w:ascii="Arial" w:eastAsiaTheme="minorHAnsi" w:hAnsi="Arial" w:cs="Arial"/>
          <w:color w:val="000000"/>
          <w:sz w:val="18"/>
          <w:szCs w:val="18"/>
          <w:lang w:eastAsia="en-US"/>
        </w:rPr>
        <w:t>Pessoa Idosa.</w:t>
      </w: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b/>
          <w:bCs/>
          <w:color w:val="000000"/>
          <w:sz w:val="18"/>
          <w:szCs w:val="18"/>
          <w:lang w:eastAsia="en-US"/>
        </w:rPr>
      </w:pPr>
      <w:proofErr w:type="gramStart"/>
      <w:r w:rsidRPr="00B67042">
        <w:rPr>
          <w:rFonts w:ascii="Arial" w:eastAsiaTheme="minorHAnsi" w:hAnsi="Arial" w:cs="Arial"/>
          <w:b/>
          <w:bCs/>
          <w:color w:val="000000"/>
          <w:sz w:val="18"/>
          <w:szCs w:val="18"/>
          <w:lang w:eastAsia="en-US"/>
        </w:rPr>
        <w:t>Sr.</w:t>
      </w:r>
      <w:proofErr w:type="gramEnd"/>
      <w:r w:rsidRPr="00B67042">
        <w:rPr>
          <w:rFonts w:ascii="Arial" w:eastAsiaTheme="minorHAnsi" w:hAnsi="Arial" w:cs="Arial"/>
          <w:b/>
          <w:bCs/>
          <w:color w:val="000000"/>
          <w:sz w:val="18"/>
          <w:szCs w:val="18"/>
          <w:lang w:eastAsia="en-US"/>
        </w:rPr>
        <w:t xml:space="preserve"> Presidente do</w:t>
      </w:r>
    </w:p>
    <w:p w:rsidR="00BB2B7E" w:rsidRPr="00B67042" w:rsidRDefault="00BB2B7E" w:rsidP="00804087">
      <w:pPr>
        <w:autoSpaceDE w:val="0"/>
        <w:autoSpaceDN w:val="0"/>
        <w:adjustRightInd w:val="0"/>
        <w:jc w:val="both"/>
        <w:rPr>
          <w:rFonts w:ascii="Arial" w:eastAsiaTheme="minorHAnsi" w:hAnsi="Arial" w:cs="Arial"/>
          <w:b/>
          <w:bCs/>
          <w:color w:val="000000"/>
          <w:sz w:val="18"/>
          <w:szCs w:val="18"/>
          <w:lang w:eastAsia="en-US"/>
        </w:rPr>
      </w:pPr>
      <w:r w:rsidRPr="00B67042">
        <w:rPr>
          <w:rFonts w:ascii="Arial" w:eastAsiaTheme="minorHAnsi" w:hAnsi="Arial" w:cs="Arial"/>
          <w:b/>
          <w:bCs/>
          <w:color w:val="000000"/>
          <w:sz w:val="18"/>
          <w:szCs w:val="18"/>
          <w:lang w:eastAsia="en-US"/>
        </w:rPr>
        <w:t>Conselho Municipal dos Direitos da Pessoa Idosa – CMDPI</w:t>
      </w:r>
    </w:p>
    <w:p w:rsidR="00BB2B7E" w:rsidRPr="00B67042" w:rsidRDefault="00BB2B7E" w:rsidP="00804087">
      <w:pPr>
        <w:autoSpaceDE w:val="0"/>
        <w:autoSpaceDN w:val="0"/>
        <w:adjustRightInd w:val="0"/>
        <w:jc w:val="both"/>
        <w:rPr>
          <w:rFonts w:ascii="Arial" w:eastAsiaTheme="minorHAnsi" w:hAnsi="Arial" w:cs="Arial"/>
          <w:b/>
          <w:bCs/>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b/>
          <w:bCs/>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A/O_______________________________________________________________representada por____________________________________________________ representante legal da Entidade, portador do CPF/MF sob o n.º_____________________________, firma o presente requerimento de </w:t>
      </w:r>
      <w:proofErr w:type="gramStart"/>
      <w:r w:rsidRPr="00B67042">
        <w:rPr>
          <w:rFonts w:ascii="Arial" w:eastAsiaTheme="minorHAnsi" w:hAnsi="Arial" w:cs="Arial"/>
          <w:color w:val="000000"/>
          <w:sz w:val="18"/>
          <w:szCs w:val="18"/>
          <w:lang w:eastAsia="en-US"/>
        </w:rPr>
        <w:t>Inscrição devidamente acompanhados dos documentos exigidos</w:t>
      </w:r>
      <w:proofErr w:type="gramEnd"/>
      <w:r w:rsidRPr="00B67042">
        <w:rPr>
          <w:rFonts w:ascii="Arial" w:eastAsiaTheme="minorHAnsi" w:hAnsi="Arial" w:cs="Arial"/>
          <w:color w:val="000000"/>
          <w:sz w:val="18"/>
          <w:szCs w:val="18"/>
          <w:lang w:eastAsia="en-US"/>
        </w:rPr>
        <w:t xml:space="preserve"> pela Resolução n°001/2019/CMDPI, estando ciente que a expedição do Certificado de Inscrição ocorrerá após análise dos documentos, visita e elaboração de informação técnica, confirmando que a entidade/associação atende aos princípios estabelecidos pelo Estatuto do Idoso.</w:t>
      </w: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_____________, _____ de ___________ de _________.</w:t>
      </w: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b/>
          <w:bCs/>
          <w:color w:val="000000"/>
          <w:sz w:val="18"/>
          <w:szCs w:val="18"/>
          <w:lang w:eastAsia="en-US"/>
        </w:rPr>
      </w:pPr>
      <w:r w:rsidRPr="00B67042">
        <w:rPr>
          <w:rFonts w:ascii="Arial" w:eastAsiaTheme="minorHAnsi" w:hAnsi="Arial" w:cs="Arial"/>
          <w:b/>
          <w:bCs/>
          <w:color w:val="000000"/>
          <w:sz w:val="18"/>
          <w:szCs w:val="18"/>
          <w:lang w:eastAsia="en-US"/>
        </w:rPr>
        <w:t>________________________</w:t>
      </w:r>
    </w:p>
    <w:p w:rsidR="00BB2B7E" w:rsidRPr="00B67042" w:rsidRDefault="00BB2B7E" w:rsidP="00804087">
      <w:pPr>
        <w:autoSpaceDE w:val="0"/>
        <w:autoSpaceDN w:val="0"/>
        <w:adjustRightInd w:val="0"/>
        <w:jc w:val="both"/>
        <w:rPr>
          <w:rFonts w:ascii="Arial" w:eastAsiaTheme="minorHAnsi" w:hAnsi="Arial" w:cs="Arial"/>
          <w:b/>
          <w:bCs/>
          <w:color w:val="000000"/>
          <w:sz w:val="18"/>
          <w:szCs w:val="18"/>
          <w:lang w:eastAsia="en-US"/>
        </w:rPr>
      </w:pPr>
      <w:r w:rsidRPr="00B67042">
        <w:rPr>
          <w:rFonts w:ascii="Arial" w:eastAsiaTheme="minorHAnsi" w:hAnsi="Arial" w:cs="Arial"/>
          <w:b/>
          <w:bCs/>
          <w:color w:val="000000"/>
          <w:sz w:val="18"/>
          <w:szCs w:val="18"/>
          <w:lang w:eastAsia="en-US"/>
        </w:rPr>
        <w:t>Assinatura</w:t>
      </w:r>
    </w:p>
    <w:p w:rsidR="00B41EB6" w:rsidRPr="00B67042" w:rsidRDefault="00B41EB6" w:rsidP="00804087">
      <w:pPr>
        <w:pStyle w:val="Corpodetextorecuado"/>
        <w:spacing w:line="276" w:lineRule="auto"/>
        <w:jc w:val="both"/>
        <w:rPr>
          <w:rFonts w:ascii="Arial" w:hAnsi="Arial" w:cs="Arial"/>
          <w:b/>
          <w:sz w:val="18"/>
          <w:szCs w:val="18"/>
        </w:rPr>
      </w:pPr>
    </w:p>
    <w:p w:rsidR="00BB2B7E" w:rsidRPr="00B67042" w:rsidRDefault="00BB2B7E" w:rsidP="00804087">
      <w:pPr>
        <w:pStyle w:val="Corpodetextorecuado"/>
        <w:spacing w:line="276" w:lineRule="auto"/>
        <w:jc w:val="both"/>
        <w:rPr>
          <w:rFonts w:ascii="Arial" w:hAnsi="Arial" w:cs="Arial"/>
          <w:b/>
          <w:sz w:val="18"/>
          <w:szCs w:val="18"/>
        </w:rPr>
      </w:pPr>
    </w:p>
    <w:p w:rsidR="00BB2B7E" w:rsidRPr="00B67042" w:rsidRDefault="00BB2B7E" w:rsidP="00804087">
      <w:pPr>
        <w:pStyle w:val="Corpodetextorecuado"/>
        <w:spacing w:line="276" w:lineRule="auto"/>
        <w:jc w:val="both"/>
        <w:rPr>
          <w:rFonts w:ascii="Arial" w:hAnsi="Arial" w:cs="Arial"/>
          <w:b/>
          <w:sz w:val="18"/>
          <w:szCs w:val="18"/>
        </w:rPr>
      </w:pPr>
    </w:p>
    <w:p w:rsidR="00BB2B7E" w:rsidRPr="00B67042" w:rsidRDefault="00BB2B7E" w:rsidP="00804087">
      <w:pPr>
        <w:pStyle w:val="Corpodetextorecuado"/>
        <w:spacing w:line="276" w:lineRule="auto"/>
        <w:jc w:val="both"/>
        <w:rPr>
          <w:rFonts w:ascii="Arial" w:hAnsi="Arial" w:cs="Arial"/>
          <w:b/>
          <w:sz w:val="18"/>
          <w:szCs w:val="18"/>
        </w:rPr>
      </w:pPr>
    </w:p>
    <w:p w:rsidR="00BB2B7E" w:rsidRDefault="00BB2B7E"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both"/>
        <w:rPr>
          <w:rFonts w:ascii="Arial" w:hAnsi="Arial" w:cs="Arial"/>
          <w:b/>
          <w:sz w:val="18"/>
          <w:szCs w:val="18"/>
        </w:rPr>
      </w:pPr>
    </w:p>
    <w:p w:rsidR="00B67042" w:rsidRPr="00B67042" w:rsidRDefault="00B67042" w:rsidP="00804087">
      <w:pPr>
        <w:pStyle w:val="Corpodetextorecuado"/>
        <w:spacing w:line="276" w:lineRule="auto"/>
        <w:jc w:val="both"/>
        <w:rPr>
          <w:rFonts w:ascii="Arial" w:hAnsi="Arial" w:cs="Arial"/>
          <w:b/>
          <w:sz w:val="18"/>
          <w:szCs w:val="18"/>
        </w:rPr>
      </w:pPr>
    </w:p>
    <w:p w:rsidR="00BB2B7E" w:rsidRPr="00B67042" w:rsidRDefault="00BB2B7E"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center"/>
        <w:rPr>
          <w:rFonts w:ascii="Arial" w:hAnsi="Arial" w:cs="Arial"/>
          <w:b/>
          <w:sz w:val="18"/>
          <w:szCs w:val="18"/>
        </w:rPr>
      </w:pPr>
    </w:p>
    <w:p w:rsidR="00B67042" w:rsidRDefault="00B67042" w:rsidP="00804087">
      <w:pPr>
        <w:pStyle w:val="Corpodetextorecuado"/>
        <w:spacing w:line="276" w:lineRule="auto"/>
        <w:jc w:val="center"/>
        <w:rPr>
          <w:rFonts w:ascii="Arial" w:hAnsi="Arial" w:cs="Arial"/>
          <w:b/>
          <w:sz w:val="18"/>
          <w:szCs w:val="18"/>
        </w:rPr>
      </w:pPr>
    </w:p>
    <w:p w:rsidR="00BB2B7E" w:rsidRPr="00B67042" w:rsidRDefault="00BB2B7E" w:rsidP="00804087">
      <w:pPr>
        <w:pStyle w:val="Corpodetextorecuado"/>
        <w:spacing w:line="276" w:lineRule="auto"/>
        <w:jc w:val="center"/>
        <w:rPr>
          <w:rFonts w:ascii="Arial" w:hAnsi="Arial" w:cs="Arial"/>
          <w:b/>
          <w:sz w:val="18"/>
          <w:szCs w:val="18"/>
        </w:rPr>
      </w:pPr>
      <w:r w:rsidRPr="00B67042">
        <w:rPr>
          <w:rFonts w:ascii="Arial" w:hAnsi="Arial" w:cs="Arial"/>
          <w:b/>
          <w:sz w:val="18"/>
          <w:szCs w:val="18"/>
        </w:rPr>
        <w:t>ANEXO II</w:t>
      </w:r>
    </w:p>
    <w:p w:rsidR="00BB2B7E" w:rsidRPr="00B67042" w:rsidRDefault="00BB2B7E" w:rsidP="00804087">
      <w:pPr>
        <w:pStyle w:val="Corpodetextorecuado"/>
        <w:spacing w:line="276" w:lineRule="auto"/>
        <w:jc w:val="center"/>
        <w:rPr>
          <w:rFonts w:ascii="Arial" w:hAnsi="Arial" w:cs="Arial"/>
          <w:b/>
          <w:sz w:val="18"/>
          <w:szCs w:val="18"/>
        </w:rPr>
      </w:pPr>
    </w:p>
    <w:p w:rsidR="00BB2B7E" w:rsidRPr="00B67042" w:rsidRDefault="00BB2B7E" w:rsidP="00804087">
      <w:pPr>
        <w:pStyle w:val="Corpodetextorecuado"/>
        <w:spacing w:line="276" w:lineRule="auto"/>
        <w:jc w:val="center"/>
        <w:rPr>
          <w:rFonts w:ascii="Arial" w:hAnsi="Arial" w:cs="Arial"/>
          <w:b/>
          <w:sz w:val="18"/>
          <w:szCs w:val="18"/>
        </w:rPr>
      </w:pPr>
    </w:p>
    <w:p w:rsidR="00BB2B7E" w:rsidRPr="00B67042" w:rsidRDefault="00BB2B7E" w:rsidP="00804087">
      <w:pPr>
        <w:autoSpaceDE w:val="0"/>
        <w:autoSpaceDN w:val="0"/>
        <w:adjustRightInd w:val="0"/>
        <w:jc w:val="center"/>
        <w:rPr>
          <w:rFonts w:ascii="Arial" w:eastAsiaTheme="minorHAnsi" w:hAnsi="Arial" w:cs="Arial"/>
          <w:b/>
          <w:bCs/>
          <w:sz w:val="18"/>
          <w:szCs w:val="18"/>
          <w:lang w:eastAsia="en-US"/>
        </w:rPr>
      </w:pPr>
      <w:r w:rsidRPr="00B67042">
        <w:rPr>
          <w:rFonts w:ascii="Arial" w:eastAsiaTheme="minorHAnsi" w:hAnsi="Arial" w:cs="Arial"/>
          <w:b/>
          <w:bCs/>
          <w:sz w:val="18"/>
          <w:szCs w:val="18"/>
          <w:lang w:eastAsia="en-US"/>
        </w:rPr>
        <w:t>DECLARAÇÃO DE IDONEIDADE</w:t>
      </w:r>
    </w:p>
    <w:p w:rsidR="00BB2B7E" w:rsidRPr="00B67042" w:rsidRDefault="00BB2B7E" w:rsidP="00804087">
      <w:pPr>
        <w:autoSpaceDE w:val="0"/>
        <w:autoSpaceDN w:val="0"/>
        <w:adjustRightInd w:val="0"/>
        <w:jc w:val="both"/>
        <w:rPr>
          <w:rFonts w:ascii="Arial" w:eastAsiaTheme="minorHAnsi" w:hAnsi="Arial" w:cs="Arial"/>
          <w:b/>
          <w:bCs/>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b/>
          <w:bCs/>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b/>
          <w:bCs/>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b/>
          <w:bCs/>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r w:rsidRPr="00B67042">
        <w:rPr>
          <w:rFonts w:ascii="Arial" w:eastAsiaTheme="minorHAnsi" w:hAnsi="Arial" w:cs="Arial"/>
          <w:sz w:val="18"/>
          <w:szCs w:val="18"/>
          <w:lang w:eastAsia="en-US"/>
        </w:rPr>
        <w:t xml:space="preserve">      Eu, Nome do Representante Legal, na qualidade de representante legal da entidade Razão Social da Entidade, DECLARO, sob as penas da Lei, que os diretores da Entidade, são pessoas idôneas, não tendo nada que desabone suas condutas, atendendo desta forma o inciso “IV</w:t>
      </w:r>
      <w:proofErr w:type="gramStart"/>
      <w:r w:rsidRPr="00B67042">
        <w:rPr>
          <w:rFonts w:ascii="Arial" w:eastAsiaTheme="minorHAnsi" w:hAnsi="Arial" w:cs="Arial"/>
          <w:sz w:val="18"/>
          <w:szCs w:val="18"/>
          <w:lang w:eastAsia="en-US"/>
        </w:rPr>
        <w:t>”do</w:t>
      </w:r>
      <w:proofErr w:type="gramEnd"/>
      <w:r w:rsidRPr="00B67042">
        <w:rPr>
          <w:rFonts w:ascii="Arial" w:eastAsiaTheme="minorHAnsi" w:hAnsi="Arial" w:cs="Arial"/>
          <w:sz w:val="18"/>
          <w:szCs w:val="18"/>
          <w:lang w:eastAsia="en-US"/>
        </w:rPr>
        <w:t xml:space="preserve"> Parágrafo Único, do artigo N°48 da Lei N°10741/2003.</w:t>
      </w: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i/>
          <w:iCs/>
          <w:sz w:val="18"/>
          <w:szCs w:val="18"/>
          <w:lang w:eastAsia="en-US"/>
        </w:rPr>
      </w:pPr>
      <w:r w:rsidRPr="00B67042">
        <w:rPr>
          <w:rFonts w:ascii="Arial" w:eastAsiaTheme="minorHAnsi" w:hAnsi="Arial" w:cs="Arial"/>
          <w:sz w:val="18"/>
          <w:szCs w:val="18"/>
          <w:lang w:eastAsia="en-US"/>
        </w:rPr>
        <w:t>Quatro Barras, Dia de Mês por extenso de Ano</w:t>
      </w:r>
      <w:r w:rsidRPr="00B67042">
        <w:rPr>
          <w:rFonts w:ascii="Arial" w:eastAsiaTheme="minorHAnsi" w:hAnsi="Arial" w:cs="Arial"/>
          <w:i/>
          <w:iCs/>
          <w:sz w:val="18"/>
          <w:szCs w:val="18"/>
          <w:lang w:eastAsia="en-US"/>
        </w:rPr>
        <w:t>.</w:t>
      </w:r>
    </w:p>
    <w:p w:rsidR="00BB2B7E" w:rsidRPr="00B67042" w:rsidRDefault="00BB2B7E" w:rsidP="00804087">
      <w:pPr>
        <w:autoSpaceDE w:val="0"/>
        <w:autoSpaceDN w:val="0"/>
        <w:adjustRightInd w:val="0"/>
        <w:jc w:val="both"/>
        <w:rPr>
          <w:rFonts w:ascii="Arial" w:eastAsiaTheme="minorHAnsi" w:hAnsi="Arial" w:cs="Arial"/>
          <w:i/>
          <w:iCs/>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i/>
          <w:iCs/>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i/>
          <w:iCs/>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i/>
          <w:iCs/>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i/>
          <w:iCs/>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r w:rsidRPr="00B67042">
        <w:rPr>
          <w:rFonts w:ascii="Arial" w:eastAsiaTheme="minorHAnsi" w:hAnsi="Arial" w:cs="Arial"/>
          <w:sz w:val="18"/>
          <w:szCs w:val="18"/>
          <w:lang w:eastAsia="en-US"/>
        </w:rPr>
        <w:t>Assinatura: _______________________</w:t>
      </w: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r w:rsidRPr="00B67042">
        <w:rPr>
          <w:rFonts w:ascii="Arial" w:eastAsiaTheme="minorHAnsi" w:hAnsi="Arial" w:cs="Arial"/>
          <w:sz w:val="18"/>
          <w:szCs w:val="18"/>
          <w:lang w:eastAsia="en-US"/>
        </w:rPr>
        <w:t>Nome do presidente ou procurador</w:t>
      </w: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r w:rsidRPr="00B67042">
        <w:rPr>
          <w:rFonts w:ascii="Arial" w:eastAsiaTheme="minorHAnsi" w:hAnsi="Arial" w:cs="Arial"/>
          <w:sz w:val="18"/>
          <w:szCs w:val="18"/>
          <w:lang w:eastAsia="en-US"/>
        </w:rPr>
        <w:t>Presidente</w:t>
      </w: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r w:rsidRPr="00B67042">
        <w:rPr>
          <w:rFonts w:ascii="Arial" w:eastAsiaTheme="minorHAnsi" w:hAnsi="Arial" w:cs="Arial"/>
          <w:sz w:val="18"/>
          <w:szCs w:val="18"/>
          <w:lang w:eastAsia="en-US"/>
        </w:rPr>
        <w:t>Nome completo: Nome do Representante Legal</w:t>
      </w: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r w:rsidRPr="00B67042">
        <w:rPr>
          <w:rFonts w:ascii="Arial" w:eastAsiaTheme="minorHAnsi" w:hAnsi="Arial" w:cs="Arial"/>
          <w:sz w:val="18"/>
          <w:szCs w:val="18"/>
          <w:lang w:eastAsia="en-US"/>
        </w:rPr>
        <w:t>Endereço: Endereço do Representante Legal</w:t>
      </w: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r w:rsidRPr="00B67042">
        <w:rPr>
          <w:rFonts w:ascii="Arial" w:eastAsiaTheme="minorHAnsi" w:hAnsi="Arial" w:cs="Arial"/>
          <w:sz w:val="18"/>
          <w:szCs w:val="18"/>
          <w:lang w:eastAsia="en-US"/>
        </w:rPr>
        <w:t xml:space="preserve">RG: </w:t>
      </w: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r w:rsidRPr="00B67042">
        <w:rPr>
          <w:rFonts w:ascii="Arial" w:eastAsiaTheme="minorHAnsi" w:hAnsi="Arial" w:cs="Arial"/>
          <w:sz w:val="18"/>
          <w:szCs w:val="18"/>
          <w:lang w:eastAsia="en-US"/>
        </w:rPr>
        <w:t xml:space="preserve">CPF: </w:t>
      </w:r>
    </w:p>
    <w:p w:rsidR="00BB2B7E" w:rsidRPr="00B67042" w:rsidRDefault="00BB2B7E" w:rsidP="00804087">
      <w:pPr>
        <w:pStyle w:val="Corpodetextorecuado"/>
        <w:spacing w:line="276" w:lineRule="auto"/>
        <w:jc w:val="both"/>
        <w:rPr>
          <w:rFonts w:ascii="Arial" w:hAnsi="Arial" w:cs="Arial"/>
          <w:b/>
          <w:sz w:val="18"/>
          <w:szCs w:val="18"/>
        </w:rPr>
      </w:pPr>
    </w:p>
    <w:p w:rsidR="00BB2B7E" w:rsidRPr="00B67042" w:rsidRDefault="00BB2B7E" w:rsidP="00804087">
      <w:pPr>
        <w:pStyle w:val="Corpodetextorecuado"/>
        <w:spacing w:line="276" w:lineRule="auto"/>
        <w:jc w:val="both"/>
        <w:rPr>
          <w:rFonts w:ascii="Arial" w:hAnsi="Arial" w:cs="Arial"/>
          <w:b/>
          <w:sz w:val="18"/>
          <w:szCs w:val="18"/>
        </w:rPr>
      </w:pPr>
    </w:p>
    <w:p w:rsidR="00BB2B7E" w:rsidRPr="00B67042" w:rsidRDefault="00BB2B7E" w:rsidP="00804087">
      <w:pPr>
        <w:pStyle w:val="Corpodetextorecuado"/>
        <w:spacing w:line="276" w:lineRule="auto"/>
        <w:jc w:val="both"/>
        <w:rPr>
          <w:rFonts w:ascii="Arial" w:hAnsi="Arial" w:cs="Arial"/>
          <w:b/>
          <w:sz w:val="18"/>
          <w:szCs w:val="18"/>
        </w:rPr>
      </w:pPr>
    </w:p>
    <w:p w:rsidR="00BB2B7E" w:rsidRPr="00B67042" w:rsidRDefault="00BB2B7E" w:rsidP="00804087">
      <w:pPr>
        <w:pStyle w:val="Corpodetextorecuado"/>
        <w:spacing w:line="276" w:lineRule="auto"/>
        <w:jc w:val="both"/>
        <w:rPr>
          <w:rFonts w:ascii="Arial" w:hAnsi="Arial" w:cs="Arial"/>
          <w:b/>
          <w:sz w:val="18"/>
          <w:szCs w:val="18"/>
        </w:rPr>
      </w:pPr>
    </w:p>
    <w:p w:rsidR="00BB2B7E" w:rsidRDefault="00BB2B7E"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both"/>
        <w:rPr>
          <w:rFonts w:ascii="Arial" w:hAnsi="Arial" w:cs="Arial"/>
          <w:b/>
          <w:sz w:val="18"/>
          <w:szCs w:val="18"/>
        </w:rPr>
      </w:pPr>
    </w:p>
    <w:p w:rsidR="00B67042" w:rsidRPr="00B67042" w:rsidRDefault="00B67042"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center"/>
        <w:rPr>
          <w:rFonts w:ascii="Arial" w:hAnsi="Arial" w:cs="Arial"/>
          <w:b/>
          <w:sz w:val="18"/>
          <w:szCs w:val="18"/>
        </w:rPr>
      </w:pPr>
    </w:p>
    <w:p w:rsidR="00B67042" w:rsidRDefault="00B67042" w:rsidP="00804087">
      <w:pPr>
        <w:pStyle w:val="Corpodetextorecuado"/>
        <w:spacing w:line="276" w:lineRule="auto"/>
        <w:jc w:val="center"/>
        <w:rPr>
          <w:rFonts w:ascii="Arial" w:hAnsi="Arial" w:cs="Arial"/>
          <w:b/>
          <w:sz w:val="18"/>
          <w:szCs w:val="18"/>
        </w:rPr>
      </w:pPr>
    </w:p>
    <w:p w:rsidR="00BB2B7E" w:rsidRPr="00B67042" w:rsidRDefault="00BB2B7E" w:rsidP="00804087">
      <w:pPr>
        <w:pStyle w:val="Corpodetextorecuado"/>
        <w:spacing w:line="276" w:lineRule="auto"/>
        <w:jc w:val="center"/>
        <w:rPr>
          <w:rFonts w:ascii="Arial" w:hAnsi="Arial" w:cs="Arial"/>
          <w:b/>
          <w:sz w:val="18"/>
          <w:szCs w:val="18"/>
        </w:rPr>
      </w:pPr>
      <w:r w:rsidRPr="00B67042">
        <w:rPr>
          <w:rFonts w:ascii="Arial" w:hAnsi="Arial" w:cs="Arial"/>
          <w:b/>
          <w:sz w:val="18"/>
          <w:szCs w:val="18"/>
        </w:rPr>
        <w:t>ANEXO III</w:t>
      </w:r>
    </w:p>
    <w:p w:rsidR="00BB2B7E" w:rsidRPr="00B67042" w:rsidRDefault="00BB2B7E" w:rsidP="00804087">
      <w:pPr>
        <w:pStyle w:val="Corpodetextorecuado"/>
        <w:spacing w:line="276" w:lineRule="auto"/>
        <w:jc w:val="center"/>
        <w:rPr>
          <w:rFonts w:ascii="Arial" w:hAnsi="Arial" w:cs="Arial"/>
          <w:b/>
          <w:sz w:val="18"/>
          <w:szCs w:val="18"/>
        </w:rPr>
      </w:pPr>
    </w:p>
    <w:p w:rsidR="00BB2B7E" w:rsidRPr="00B67042" w:rsidRDefault="00BB2B7E" w:rsidP="00804087">
      <w:pPr>
        <w:autoSpaceDE w:val="0"/>
        <w:autoSpaceDN w:val="0"/>
        <w:adjustRightInd w:val="0"/>
        <w:jc w:val="center"/>
        <w:rPr>
          <w:rFonts w:ascii="Arial" w:eastAsiaTheme="minorHAnsi" w:hAnsi="Arial" w:cs="Arial"/>
          <w:b/>
          <w:bCs/>
          <w:sz w:val="18"/>
          <w:szCs w:val="18"/>
          <w:lang w:eastAsia="en-US"/>
        </w:rPr>
      </w:pPr>
      <w:r w:rsidRPr="00B67042">
        <w:rPr>
          <w:rFonts w:ascii="Arial" w:eastAsiaTheme="minorHAnsi" w:hAnsi="Arial" w:cs="Arial"/>
          <w:b/>
          <w:bCs/>
          <w:sz w:val="18"/>
          <w:szCs w:val="18"/>
          <w:lang w:eastAsia="en-US"/>
        </w:rPr>
        <w:t>DECLARAÇÃO</w:t>
      </w:r>
    </w:p>
    <w:p w:rsidR="00BB2B7E" w:rsidRPr="00B67042" w:rsidRDefault="00BB2B7E" w:rsidP="00804087">
      <w:pPr>
        <w:autoSpaceDE w:val="0"/>
        <w:autoSpaceDN w:val="0"/>
        <w:adjustRightInd w:val="0"/>
        <w:jc w:val="both"/>
        <w:rPr>
          <w:rFonts w:ascii="Arial" w:eastAsiaTheme="minorHAnsi" w:hAnsi="Arial" w:cs="Arial"/>
          <w:b/>
          <w:bCs/>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b/>
          <w:bCs/>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b/>
          <w:bCs/>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b/>
          <w:bCs/>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r w:rsidRPr="00B67042">
        <w:rPr>
          <w:rFonts w:ascii="Arial" w:eastAsiaTheme="minorHAnsi" w:hAnsi="Arial" w:cs="Arial"/>
          <w:sz w:val="18"/>
          <w:szCs w:val="18"/>
          <w:lang w:eastAsia="en-US"/>
        </w:rPr>
        <w:t xml:space="preserve">      Declaro, para os devidos fins, que </w:t>
      </w:r>
      <w:proofErr w:type="gramStart"/>
      <w:r w:rsidRPr="00B67042">
        <w:rPr>
          <w:rFonts w:ascii="Arial" w:eastAsiaTheme="minorHAnsi" w:hAnsi="Arial" w:cs="Arial"/>
          <w:sz w:val="18"/>
          <w:szCs w:val="18"/>
          <w:lang w:eastAsia="en-US"/>
        </w:rPr>
        <w:t>o(</w:t>
      </w:r>
      <w:proofErr w:type="gramEnd"/>
      <w:r w:rsidRPr="00B67042">
        <w:rPr>
          <w:rFonts w:ascii="Arial" w:eastAsiaTheme="minorHAnsi" w:hAnsi="Arial" w:cs="Arial"/>
          <w:sz w:val="18"/>
          <w:szCs w:val="18"/>
          <w:lang w:eastAsia="en-US"/>
        </w:rPr>
        <w:t xml:space="preserve">a), (entidade)_______________________,com sede na (Av. Rua, nº complemento)______________________________,na cidade de Quatro Barras, Estado do Paraná, inscrito no CNPJ sob o </w:t>
      </w:r>
      <w:proofErr w:type="spellStart"/>
      <w:r w:rsidRPr="00B67042">
        <w:rPr>
          <w:rFonts w:ascii="Arial" w:eastAsiaTheme="minorHAnsi" w:hAnsi="Arial" w:cs="Arial"/>
          <w:sz w:val="18"/>
          <w:szCs w:val="18"/>
          <w:lang w:eastAsia="en-US"/>
        </w:rPr>
        <w:t>nº__________________</w:t>
      </w:r>
      <w:proofErr w:type="spellEnd"/>
      <w:r w:rsidRPr="00B67042">
        <w:rPr>
          <w:rFonts w:ascii="Arial" w:eastAsiaTheme="minorHAnsi" w:hAnsi="Arial" w:cs="Arial"/>
          <w:sz w:val="18"/>
          <w:szCs w:val="18"/>
          <w:lang w:eastAsia="en-US"/>
        </w:rPr>
        <w:t xml:space="preserve">, é uma entidade sem fins lucrativos e está em pleno e regular funcionamento desde (data)___________, mantendo suas atividades e cumprindo suas finalidades estatutárias.Declaro também, que no ano </w:t>
      </w:r>
      <w:proofErr w:type="spellStart"/>
      <w:r w:rsidRPr="00B67042">
        <w:rPr>
          <w:rFonts w:ascii="Arial" w:eastAsiaTheme="minorHAnsi" w:hAnsi="Arial" w:cs="Arial"/>
          <w:sz w:val="18"/>
          <w:szCs w:val="18"/>
          <w:lang w:eastAsia="en-US"/>
        </w:rPr>
        <w:t>de_________</w:t>
      </w:r>
      <w:proofErr w:type="spellEnd"/>
      <w:r w:rsidRPr="00B67042">
        <w:rPr>
          <w:rFonts w:ascii="Arial" w:eastAsiaTheme="minorHAnsi" w:hAnsi="Arial" w:cs="Arial"/>
          <w:sz w:val="18"/>
          <w:szCs w:val="18"/>
          <w:lang w:eastAsia="en-US"/>
        </w:rPr>
        <w:t>, as ações foram desenvolvidas de acordo com o Plano de Trabalho do referido ano.</w:t>
      </w: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r w:rsidRPr="00B67042">
        <w:rPr>
          <w:rFonts w:ascii="Arial" w:eastAsiaTheme="minorHAnsi" w:hAnsi="Arial" w:cs="Arial"/>
          <w:sz w:val="18"/>
          <w:szCs w:val="18"/>
          <w:lang w:eastAsia="en-US"/>
        </w:rPr>
        <w:t xml:space="preserve">     Sem mais, coloco-me à </w:t>
      </w:r>
      <w:proofErr w:type="gramStart"/>
      <w:r w:rsidRPr="00B67042">
        <w:rPr>
          <w:rFonts w:ascii="Arial" w:eastAsiaTheme="minorHAnsi" w:hAnsi="Arial" w:cs="Arial"/>
          <w:sz w:val="18"/>
          <w:szCs w:val="18"/>
          <w:lang w:eastAsia="en-US"/>
        </w:rPr>
        <w:t>disposição para os esclarecimentos que se fizerem necessários</w:t>
      </w:r>
      <w:proofErr w:type="gramEnd"/>
      <w:r w:rsidRPr="00B67042">
        <w:rPr>
          <w:rFonts w:ascii="Arial" w:eastAsiaTheme="minorHAnsi" w:hAnsi="Arial" w:cs="Arial"/>
          <w:sz w:val="18"/>
          <w:szCs w:val="18"/>
          <w:lang w:eastAsia="en-US"/>
        </w:rPr>
        <w:t>.</w:t>
      </w: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r w:rsidRPr="00B67042">
        <w:rPr>
          <w:rFonts w:ascii="Arial" w:eastAsiaTheme="minorHAnsi" w:hAnsi="Arial" w:cs="Arial"/>
          <w:sz w:val="18"/>
          <w:szCs w:val="18"/>
          <w:lang w:eastAsia="en-US"/>
        </w:rPr>
        <w:t>Quatro Barras, ______</w:t>
      </w:r>
      <w:proofErr w:type="spellStart"/>
      <w:r w:rsidRPr="00B67042">
        <w:rPr>
          <w:rFonts w:ascii="Arial" w:eastAsiaTheme="minorHAnsi" w:hAnsi="Arial" w:cs="Arial"/>
          <w:sz w:val="18"/>
          <w:szCs w:val="18"/>
          <w:lang w:eastAsia="en-US"/>
        </w:rPr>
        <w:t>de_____________de_______</w:t>
      </w:r>
      <w:proofErr w:type="spellEnd"/>
      <w:r w:rsidRPr="00B67042">
        <w:rPr>
          <w:rFonts w:ascii="Arial" w:eastAsiaTheme="minorHAnsi" w:hAnsi="Arial" w:cs="Arial"/>
          <w:sz w:val="18"/>
          <w:szCs w:val="18"/>
          <w:lang w:eastAsia="en-US"/>
        </w:rPr>
        <w:t>.</w:t>
      </w: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r w:rsidRPr="00B67042">
        <w:rPr>
          <w:rFonts w:ascii="Arial" w:eastAsiaTheme="minorHAnsi" w:hAnsi="Arial" w:cs="Arial"/>
          <w:sz w:val="18"/>
          <w:szCs w:val="18"/>
          <w:lang w:eastAsia="en-US"/>
        </w:rPr>
        <w:t>______________________________</w:t>
      </w:r>
    </w:p>
    <w:p w:rsidR="00BB2B7E" w:rsidRPr="00B67042" w:rsidRDefault="00BB2B7E" w:rsidP="00804087">
      <w:pPr>
        <w:jc w:val="both"/>
        <w:rPr>
          <w:rFonts w:ascii="Arial" w:hAnsi="Arial" w:cs="Arial"/>
          <w:b/>
          <w:sz w:val="18"/>
          <w:szCs w:val="18"/>
        </w:rPr>
      </w:pPr>
      <w:r w:rsidRPr="00B67042">
        <w:rPr>
          <w:rFonts w:ascii="Arial" w:eastAsiaTheme="minorHAnsi" w:hAnsi="Arial" w:cs="Arial"/>
          <w:sz w:val="18"/>
          <w:szCs w:val="18"/>
          <w:lang w:eastAsia="en-US"/>
        </w:rPr>
        <w:t>Presidente</w:t>
      </w:r>
    </w:p>
    <w:p w:rsidR="00BB2B7E" w:rsidRPr="00B67042" w:rsidRDefault="00BB2B7E" w:rsidP="00804087">
      <w:pPr>
        <w:pStyle w:val="Corpodetextorecuado"/>
        <w:spacing w:line="276" w:lineRule="auto"/>
        <w:jc w:val="both"/>
        <w:rPr>
          <w:rFonts w:ascii="Arial" w:hAnsi="Arial" w:cs="Arial"/>
          <w:b/>
          <w:sz w:val="18"/>
          <w:szCs w:val="18"/>
        </w:rPr>
      </w:pPr>
    </w:p>
    <w:p w:rsidR="00BB2B7E" w:rsidRPr="00B67042" w:rsidRDefault="00BB2B7E" w:rsidP="00804087">
      <w:pPr>
        <w:pStyle w:val="Corpodetextorecuado"/>
        <w:spacing w:line="276" w:lineRule="auto"/>
        <w:jc w:val="both"/>
        <w:rPr>
          <w:rFonts w:ascii="Arial" w:hAnsi="Arial" w:cs="Arial"/>
          <w:b/>
          <w:sz w:val="18"/>
          <w:szCs w:val="18"/>
        </w:rPr>
      </w:pPr>
    </w:p>
    <w:p w:rsidR="00BB2B7E" w:rsidRPr="00B67042" w:rsidRDefault="00BB2B7E" w:rsidP="00804087">
      <w:pPr>
        <w:pStyle w:val="Corpodetextorecuado"/>
        <w:spacing w:line="276" w:lineRule="auto"/>
        <w:jc w:val="both"/>
        <w:rPr>
          <w:rFonts w:ascii="Arial" w:hAnsi="Arial" w:cs="Arial"/>
          <w:b/>
          <w:sz w:val="18"/>
          <w:szCs w:val="18"/>
        </w:rPr>
      </w:pPr>
    </w:p>
    <w:p w:rsidR="00BB2B7E" w:rsidRPr="00B67042" w:rsidRDefault="00BB2B7E" w:rsidP="00804087">
      <w:pPr>
        <w:pStyle w:val="Corpodetextorecuado"/>
        <w:spacing w:line="276" w:lineRule="auto"/>
        <w:jc w:val="both"/>
        <w:rPr>
          <w:rFonts w:ascii="Arial" w:hAnsi="Arial" w:cs="Arial"/>
          <w:b/>
          <w:sz w:val="18"/>
          <w:szCs w:val="18"/>
        </w:rPr>
      </w:pPr>
    </w:p>
    <w:p w:rsidR="00BB2B7E" w:rsidRPr="00B67042" w:rsidRDefault="00BB2B7E" w:rsidP="00804087">
      <w:pPr>
        <w:pStyle w:val="Corpodetextorecuado"/>
        <w:spacing w:line="276" w:lineRule="auto"/>
        <w:jc w:val="both"/>
        <w:rPr>
          <w:rFonts w:ascii="Arial" w:hAnsi="Arial" w:cs="Arial"/>
          <w:b/>
          <w:sz w:val="18"/>
          <w:szCs w:val="18"/>
        </w:rPr>
      </w:pPr>
    </w:p>
    <w:p w:rsidR="00BB2B7E" w:rsidRPr="00B67042" w:rsidRDefault="00BB2B7E" w:rsidP="00804087">
      <w:pPr>
        <w:pStyle w:val="Corpodetextorecuado"/>
        <w:spacing w:line="276" w:lineRule="auto"/>
        <w:jc w:val="both"/>
        <w:rPr>
          <w:rFonts w:ascii="Arial" w:hAnsi="Arial" w:cs="Arial"/>
          <w:b/>
          <w:sz w:val="18"/>
          <w:szCs w:val="18"/>
        </w:rPr>
      </w:pPr>
    </w:p>
    <w:p w:rsidR="00BB2B7E" w:rsidRPr="00B67042" w:rsidRDefault="00BB2B7E" w:rsidP="00804087">
      <w:pPr>
        <w:pStyle w:val="Corpodetextorecuado"/>
        <w:spacing w:line="276" w:lineRule="auto"/>
        <w:jc w:val="both"/>
        <w:rPr>
          <w:rFonts w:ascii="Arial" w:hAnsi="Arial" w:cs="Arial"/>
          <w:b/>
          <w:sz w:val="18"/>
          <w:szCs w:val="18"/>
        </w:rPr>
      </w:pPr>
    </w:p>
    <w:p w:rsidR="00BB2B7E" w:rsidRPr="00B67042" w:rsidRDefault="00BB2B7E" w:rsidP="00804087">
      <w:pPr>
        <w:pStyle w:val="Corpodetextorecuado"/>
        <w:spacing w:line="276" w:lineRule="auto"/>
        <w:jc w:val="both"/>
        <w:rPr>
          <w:rFonts w:ascii="Arial" w:hAnsi="Arial" w:cs="Arial"/>
          <w:b/>
          <w:sz w:val="18"/>
          <w:szCs w:val="18"/>
        </w:rPr>
      </w:pPr>
    </w:p>
    <w:p w:rsidR="00BB2B7E" w:rsidRPr="00B67042" w:rsidRDefault="00BB2B7E" w:rsidP="00804087">
      <w:pPr>
        <w:pStyle w:val="Corpodetextorecuado"/>
        <w:spacing w:line="276" w:lineRule="auto"/>
        <w:jc w:val="both"/>
        <w:rPr>
          <w:rFonts w:ascii="Arial" w:hAnsi="Arial" w:cs="Arial"/>
          <w:b/>
          <w:sz w:val="18"/>
          <w:szCs w:val="18"/>
        </w:rPr>
      </w:pPr>
    </w:p>
    <w:p w:rsidR="00BB2B7E" w:rsidRPr="00B67042" w:rsidRDefault="00BB2B7E" w:rsidP="00804087">
      <w:pPr>
        <w:pStyle w:val="Corpodetextorecuado"/>
        <w:spacing w:line="276" w:lineRule="auto"/>
        <w:jc w:val="both"/>
        <w:rPr>
          <w:rFonts w:ascii="Arial" w:hAnsi="Arial" w:cs="Arial"/>
          <w:b/>
          <w:sz w:val="18"/>
          <w:szCs w:val="18"/>
        </w:rPr>
      </w:pPr>
    </w:p>
    <w:p w:rsidR="00BB2B7E" w:rsidRPr="00B67042" w:rsidRDefault="00BB2B7E" w:rsidP="00804087">
      <w:pPr>
        <w:pStyle w:val="Corpodetextorecuado"/>
        <w:spacing w:line="276" w:lineRule="auto"/>
        <w:jc w:val="both"/>
        <w:rPr>
          <w:rFonts w:ascii="Arial" w:hAnsi="Arial" w:cs="Arial"/>
          <w:b/>
          <w:sz w:val="18"/>
          <w:szCs w:val="18"/>
        </w:rPr>
      </w:pPr>
    </w:p>
    <w:p w:rsidR="00BB2B7E" w:rsidRPr="00B67042" w:rsidRDefault="00BB2B7E" w:rsidP="00804087">
      <w:pPr>
        <w:pStyle w:val="Corpodetextorecuado"/>
        <w:spacing w:line="276" w:lineRule="auto"/>
        <w:jc w:val="both"/>
        <w:rPr>
          <w:rFonts w:ascii="Arial" w:hAnsi="Arial" w:cs="Arial"/>
          <w:b/>
          <w:sz w:val="18"/>
          <w:szCs w:val="18"/>
        </w:rPr>
      </w:pPr>
    </w:p>
    <w:p w:rsidR="00BB2B7E" w:rsidRDefault="00BB2B7E"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both"/>
        <w:rPr>
          <w:rFonts w:ascii="Arial" w:hAnsi="Arial" w:cs="Arial"/>
          <w:b/>
          <w:sz w:val="18"/>
          <w:szCs w:val="18"/>
        </w:rPr>
      </w:pPr>
    </w:p>
    <w:p w:rsidR="00B67042" w:rsidRPr="00B67042" w:rsidRDefault="00B67042" w:rsidP="00804087">
      <w:pPr>
        <w:pStyle w:val="Corpodetextorecuado"/>
        <w:spacing w:line="276" w:lineRule="auto"/>
        <w:jc w:val="both"/>
        <w:rPr>
          <w:rFonts w:ascii="Arial" w:hAnsi="Arial" w:cs="Arial"/>
          <w:b/>
          <w:sz w:val="18"/>
          <w:szCs w:val="18"/>
        </w:rPr>
      </w:pPr>
    </w:p>
    <w:p w:rsidR="00BB2B7E" w:rsidRPr="00B67042" w:rsidRDefault="00BB2B7E"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center"/>
        <w:rPr>
          <w:rFonts w:ascii="Arial" w:hAnsi="Arial" w:cs="Arial"/>
          <w:b/>
          <w:sz w:val="18"/>
          <w:szCs w:val="18"/>
        </w:rPr>
      </w:pPr>
    </w:p>
    <w:p w:rsidR="00B67042" w:rsidRDefault="00B67042" w:rsidP="00804087">
      <w:pPr>
        <w:pStyle w:val="Corpodetextorecuado"/>
        <w:spacing w:line="276" w:lineRule="auto"/>
        <w:jc w:val="center"/>
        <w:rPr>
          <w:rFonts w:ascii="Arial" w:hAnsi="Arial" w:cs="Arial"/>
          <w:b/>
          <w:sz w:val="18"/>
          <w:szCs w:val="18"/>
        </w:rPr>
      </w:pPr>
    </w:p>
    <w:p w:rsidR="00BB2B7E" w:rsidRPr="00B67042" w:rsidRDefault="00BB2B7E" w:rsidP="00804087">
      <w:pPr>
        <w:pStyle w:val="Corpodetextorecuado"/>
        <w:spacing w:line="276" w:lineRule="auto"/>
        <w:jc w:val="center"/>
        <w:rPr>
          <w:rFonts w:ascii="Arial" w:hAnsi="Arial" w:cs="Arial"/>
          <w:b/>
          <w:sz w:val="18"/>
          <w:szCs w:val="18"/>
        </w:rPr>
      </w:pPr>
      <w:r w:rsidRPr="00B67042">
        <w:rPr>
          <w:rFonts w:ascii="Arial" w:hAnsi="Arial" w:cs="Arial"/>
          <w:b/>
          <w:sz w:val="18"/>
          <w:szCs w:val="18"/>
        </w:rPr>
        <w:t>ANEXO IV</w:t>
      </w:r>
    </w:p>
    <w:p w:rsidR="00BB2B7E" w:rsidRPr="00B67042" w:rsidRDefault="00BB2B7E" w:rsidP="00804087">
      <w:pPr>
        <w:pStyle w:val="Corpodetextorecuado"/>
        <w:spacing w:line="276" w:lineRule="auto"/>
        <w:jc w:val="center"/>
        <w:rPr>
          <w:rFonts w:ascii="Arial" w:hAnsi="Arial" w:cs="Arial"/>
          <w:b/>
          <w:sz w:val="18"/>
          <w:szCs w:val="18"/>
        </w:rPr>
      </w:pPr>
    </w:p>
    <w:p w:rsidR="00BB2B7E" w:rsidRPr="00B67042" w:rsidRDefault="00BB2B7E" w:rsidP="00804087">
      <w:pPr>
        <w:autoSpaceDE w:val="0"/>
        <w:autoSpaceDN w:val="0"/>
        <w:adjustRightInd w:val="0"/>
        <w:jc w:val="center"/>
        <w:rPr>
          <w:rFonts w:ascii="Arial" w:eastAsiaTheme="minorHAnsi" w:hAnsi="Arial" w:cs="Arial"/>
          <w:b/>
          <w:sz w:val="18"/>
          <w:szCs w:val="18"/>
          <w:lang w:eastAsia="en-US"/>
        </w:rPr>
      </w:pPr>
      <w:r w:rsidRPr="00B67042">
        <w:rPr>
          <w:rFonts w:ascii="Arial" w:eastAsiaTheme="minorHAnsi" w:hAnsi="Arial" w:cs="Arial"/>
          <w:b/>
          <w:sz w:val="18"/>
          <w:szCs w:val="18"/>
          <w:lang w:eastAsia="en-US"/>
        </w:rPr>
        <w:t>TERMO DE COMPROMISSO DE REGULARIZAÇÃO</w:t>
      </w:r>
    </w:p>
    <w:p w:rsidR="00BB2B7E" w:rsidRPr="00B67042" w:rsidRDefault="00BB2B7E" w:rsidP="00804087">
      <w:pPr>
        <w:autoSpaceDE w:val="0"/>
        <w:autoSpaceDN w:val="0"/>
        <w:adjustRightInd w:val="0"/>
        <w:jc w:val="both"/>
        <w:rPr>
          <w:rFonts w:ascii="Arial" w:eastAsiaTheme="minorHAnsi" w:hAnsi="Arial" w:cs="Arial"/>
          <w:b/>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b/>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b/>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r w:rsidRPr="00B67042">
        <w:rPr>
          <w:rFonts w:ascii="Arial" w:eastAsiaTheme="minorHAnsi" w:hAnsi="Arial" w:cs="Arial"/>
          <w:sz w:val="18"/>
          <w:szCs w:val="18"/>
          <w:lang w:eastAsia="en-US"/>
        </w:rPr>
        <w:t>___</w:t>
      </w:r>
      <w:proofErr w:type="gramStart"/>
      <w:r w:rsidRPr="00B67042">
        <w:rPr>
          <w:rFonts w:ascii="Arial" w:eastAsiaTheme="minorHAnsi" w:hAnsi="Arial" w:cs="Arial"/>
          <w:sz w:val="18"/>
          <w:szCs w:val="18"/>
          <w:lang w:eastAsia="en-US"/>
        </w:rPr>
        <w:t>(</w:t>
      </w:r>
      <w:proofErr w:type="gramEnd"/>
      <w:r w:rsidRPr="00B67042">
        <w:rPr>
          <w:rFonts w:ascii="Arial" w:eastAsiaTheme="minorHAnsi" w:hAnsi="Arial" w:cs="Arial"/>
          <w:sz w:val="18"/>
          <w:szCs w:val="18"/>
          <w:lang w:eastAsia="en-US"/>
        </w:rPr>
        <w:t xml:space="preserve">entidade) _________________________, com sede na rua___________________ , na cidade de Quatro Barras , Estado do Paraná, inscrita no CNPJ: ____________________, vem pelo presente firmar </w:t>
      </w:r>
      <w:r w:rsidRPr="00B67042">
        <w:rPr>
          <w:rFonts w:ascii="Arial" w:eastAsiaTheme="minorHAnsi" w:hAnsi="Arial" w:cs="Arial"/>
          <w:b/>
          <w:bCs/>
          <w:sz w:val="18"/>
          <w:szCs w:val="18"/>
          <w:lang w:eastAsia="en-US"/>
        </w:rPr>
        <w:t>Termo de Compromisso de Regularização de Documentação</w:t>
      </w:r>
      <w:r w:rsidRPr="00B67042">
        <w:rPr>
          <w:rFonts w:ascii="Arial" w:eastAsiaTheme="minorHAnsi" w:hAnsi="Arial" w:cs="Arial"/>
          <w:sz w:val="18"/>
          <w:szCs w:val="18"/>
          <w:lang w:eastAsia="en-US"/>
        </w:rPr>
        <w:t>, a fim de atender o previsto na Resolução n°001/2019/ CMDPI, visto que _____ (explicar motivo da falta do</w:t>
      </w: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r w:rsidRPr="00B67042">
        <w:rPr>
          <w:rFonts w:ascii="Arial" w:eastAsiaTheme="minorHAnsi" w:hAnsi="Arial" w:cs="Arial"/>
          <w:sz w:val="18"/>
          <w:szCs w:val="18"/>
          <w:lang w:eastAsia="en-US"/>
        </w:rPr>
        <w:t>Alvará</w:t>
      </w:r>
      <w:proofErr w:type="gramStart"/>
      <w:r w:rsidRPr="00B67042">
        <w:rPr>
          <w:rFonts w:ascii="Arial" w:eastAsiaTheme="minorHAnsi" w:hAnsi="Arial" w:cs="Arial"/>
          <w:sz w:val="18"/>
          <w:szCs w:val="18"/>
          <w:lang w:eastAsia="en-US"/>
        </w:rPr>
        <w:t>/Licença Sanitária)</w:t>
      </w:r>
      <w:proofErr w:type="gramEnd"/>
      <w:r w:rsidRPr="00B67042">
        <w:rPr>
          <w:rFonts w:ascii="Arial" w:eastAsiaTheme="minorHAnsi" w:hAnsi="Arial" w:cs="Arial"/>
          <w:sz w:val="18"/>
          <w:szCs w:val="18"/>
          <w:lang w:eastAsia="en-US"/>
        </w:rPr>
        <w:t>. Desta forma, pretendemos finalizar a regularização da documentação no prazo médio de ______ meses, data em que encaminharemos ao CMDPI o (s) documento (s) pendente (s).</w:t>
      </w: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r w:rsidRPr="00B67042">
        <w:rPr>
          <w:rFonts w:ascii="Arial" w:eastAsiaTheme="minorHAnsi" w:hAnsi="Arial" w:cs="Arial"/>
          <w:sz w:val="18"/>
          <w:szCs w:val="18"/>
          <w:lang w:eastAsia="en-US"/>
        </w:rPr>
        <w:t>(Presidente), portador do RG _________ e inscrito no CPF___________________, firma o presente Termo, estando ciente que a Inscrição/Renovação no CMDPI ocorrerá após a análise dos documentos, visita e elaboração de parecer técnico, confirmando que a entidade atende os princípios previstos pelo Estatuto do Idoso.</w:t>
      </w: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r w:rsidRPr="00B67042">
        <w:rPr>
          <w:rFonts w:ascii="Arial" w:eastAsiaTheme="minorHAnsi" w:hAnsi="Arial" w:cs="Arial"/>
          <w:sz w:val="18"/>
          <w:szCs w:val="18"/>
          <w:lang w:eastAsia="en-US"/>
        </w:rPr>
        <w:t>(OBS: No caso da Licença Sanitária, faz-se necessário a manifestação favorável da Vigilância Sanitária).</w:t>
      </w: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r w:rsidRPr="00B67042">
        <w:rPr>
          <w:rFonts w:ascii="Arial" w:eastAsiaTheme="minorHAnsi" w:hAnsi="Arial" w:cs="Arial"/>
          <w:sz w:val="18"/>
          <w:szCs w:val="18"/>
          <w:lang w:eastAsia="en-US"/>
        </w:rPr>
        <w:t>Nestes termos,</w:t>
      </w: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r w:rsidRPr="00B67042">
        <w:rPr>
          <w:rFonts w:ascii="Arial" w:eastAsiaTheme="minorHAnsi" w:hAnsi="Arial" w:cs="Arial"/>
          <w:sz w:val="18"/>
          <w:szCs w:val="18"/>
          <w:lang w:eastAsia="en-US"/>
        </w:rPr>
        <w:t>Pede deferimento.</w:t>
      </w: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jc w:val="both"/>
        <w:rPr>
          <w:rFonts w:ascii="Arial" w:hAnsi="Arial" w:cs="Arial"/>
          <w:b/>
          <w:sz w:val="18"/>
          <w:szCs w:val="18"/>
        </w:rPr>
      </w:pPr>
      <w:r w:rsidRPr="00B67042">
        <w:rPr>
          <w:rFonts w:ascii="Arial" w:eastAsiaTheme="minorHAnsi" w:hAnsi="Arial" w:cs="Arial"/>
          <w:sz w:val="18"/>
          <w:szCs w:val="18"/>
          <w:lang w:eastAsia="en-US"/>
        </w:rPr>
        <w:t>Presidente</w:t>
      </w: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r w:rsidRPr="00B67042">
        <w:rPr>
          <w:rFonts w:ascii="Arial" w:eastAsiaTheme="minorHAnsi" w:hAnsi="Arial" w:cs="Arial"/>
          <w:sz w:val="18"/>
          <w:szCs w:val="18"/>
          <w:lang w:eastAsia="en-US"/>
        </w:rPr>
        <w:t xml:space="preserve">Quatro </w:t>
      </w:r>
      <w:proofErr w:type="gramStart"/>
      <w:r w:rsidRPr="00B67042">
        <w:rPr>
          <w:rFonts w:ascii="Arial" w:eastAsiaTheme="minorHAnsi" w:hAnsi="Arial" w:cs="Arial"/>
          <w:sz w:val="18"/>
          <w:szCs w:val="18"/>
          <w:lang w:eastAsia="en-US"/>
        </w:rPr>
        <w:t>Barras ,</w:t>
      </w:r>
      <w:proofErr w:type="gramEnd"/>
      <w:r w:rsidRPr="00B67042">
        <w:rPr>
          <w:rFonts w:ascii="Arial" w:eastAsiaTheme="minorHAnsi" w:hAnsi="Arial" w:cs="Arial"/>
          <w:sz w:val="18"/>
          <w:szCs w:val="18"/>
          <w:lang w:eastAsia="en-US"/>
        </w:rPr>
        <w:t xml:space="preserve"> ______, de _____ de ______.</w:t>
      </w:r>
    </w:p>
    <w:p w:rsidR="00BB2B7E" w:rsidRPr="00B67042" w:rsidRDefault="00BB2B7E" w:rsidP="00804087">
      <w:pPr>
        <w:autoSpaceDE w:val="0"/>
        <w:autoSpaceDN w:val="0"/>
        <w:adjustRightInd w:val="0"/>
        <w:jc w:val="both"/>
        <w:rPr>
          <w:rFonts w:ascii="Arial" w:eastAsiaTheme="minorHAnsi" w:hAnsi="Arial" w:cs="Arial"/>
          <w:sz w:val="18"/>
          <w:szCs w:val="18"/>
          <w:lang w:eastAsia="en-US"/>
        </w:rPr>
      </w:pPr>
    </w:p>
    <w:p w:rsidR="00BB2B7E" w:rsidRPr="00B67042" w:rsidRDefault="00BB2B7E" w:rsidP="00804087">
      <w:pPr>
        <w:jc w:val="both"/>
        <w:rPr>
          <w:rFonts w:ascii="Arial" w:hAnsi="Arial" w:cs="Arial"/>
          <w:b/>
          <w:sz w:val="18"/>
          <w:szCs w:val="18"/>
        </w:rPr>
      </w:pPr>
    </w:p>
    <w:p w:rsidR="00BB2B7E" w:rsidRPr="00B67042" w:rsidRDefault="00BB2B7E" w:rsidP="00804087">
      <w:pPr>
        <w:jc w:val="both"/>
        <w:rPr>
          <w:rFonts w:ascii="Arial" w:hAnsi="Arial" w:cs="Arial"/>
          <w:b/>
          <w:sz w:val="18"/>
          <w:szCs w:val="18"/>
        </w:rPr>
      </w:pPr>
    </w:p>
    <w:p w:rsidR="00BB2B7E" w:rsidRPr="00B67042" w:rsidRDefault="00BB2B7E" w:rsidP="00804087">
      <w:pPr>
        <w:jc w:val="both"/>
        <w:rPr>
          <w:rFonts w:ascii="Arial" w:hAnsi="Arial" w:cs="Arial"/>
          <w:b/>
          <w:sz w:val="18"/>
          <w:szCs w:val="18"/>
        </w:rPr>
      </w:pPr>
    </w:p>
    <w:p w:rsidR="00BB2B7E" w:rsidRPr="00B67042" w:rsidRDefault="00BB2B7E" w:rsidP="00804087">
      <w:pPr>
        <w:pStyle w:val="Corpodetextorecuado"/>
        <w:spacing w:line="276" w:lineRule="auto"/>
        <w:jc w:val="both"/>
        <w:rPr>
          <w:rFonts w:ascii="Arial" w:hAnsi="Arial" w:cs="Arial"/>
          <w:b/>
          <w:sz w:val="18"/>
          <w:szCs w:val="18"/>
        </w:rPr>
      </w:pPr>
    </w:p>
    <w:p w:rsidR="00B67042" w:rsidRDefault="00B67042" w:rsidP="00804087">
      <w:pPr>
        <w:pStyle w:val="Corpodetextorecuado"/>
        <w:spacing w:line="276" w:lineRule="auto"/>
        <w:jc w:val="center"/>
        <w:rPr>
          <w:rFonts w:ascii="Arial" w:hAnsi="Arial" w:cs="Arial"/>
          <w:b/>
          <w:sz w:val="18"/>
          <w:szCs w:val="18"/>
        </w:rPr>
      </w:pPr>
    </w:p>
    <w:p w:rsidR="00B67042" w:rsidRDefault="00B67042" w:rsidP="00804087">
      <w:pPr>
        <w:pStyle w:val="Corpodetextorecuado"/>
        <w:spacing w:line="276" w:lineRule="auto"/>
        <w:jc w:val="center"/>
        <w:rPr>
          <w:rFonts w:ascii="Arial" w:hAnsi="Arial" w:cs="Arial"/>
          <w:b/>
          <w:sz w:val="18"/>
          <w:szCs w:val="18"/>
        </w:rPr>
      </w:pPr>
    </w:p>
    <w:p w:rsidR="00B67042" w:rsidRDefault="00B67042" w:rsidP="00804087">
      <w:pPr>
        <w:pStyle w:val="Corpodetextorecuado"/>
        <w:spacing w:line="276" w:lineRule="auto"/>
        <w:jc w:val="center"/>
        <w:rPr>
          <w:rFonts w:ascii="Arial" w:hAnsi="Arial" w:cs="Arial"/>
          <w:b/>
          <w:sz w:val="18"/>
          <w:szCs w:val="18"/>
        </w:rPr>
      </w:pPr>
    </w:p>
    <w:p w:rsidR="00B67042" w:rsidRDefault="00B67042" w:rsidP="00804087">
      <w:pPr>
        <w:pStyle w:val="Corpodetextorecuado"/>
        <w:spacing w:line="276" w:lineRule="auto"/>
        <w:jc w:val="center"/>
        <w:rPr>
          <w:rFonts w:ascii="Arial" w:hAnsi="Arial" w:cs="Arial"/>
          <w:b/>
          <w:sz w:val="18"/>
          <w:szCs w:val="18"/>
        </w:rPr>
      </w:pPr>
    </w:p>
    <w:p w:rsidR="00B67042" w:rsidRDefault="00B67042" w:rsidP="00804087">
      <w:pPr>
        <w:pStyle w:val="Corpodetextorecuado"/>
        <w:spacing w:line="276" w:lineRule="auto"/>
        <w:jc w:val="center"/>
        <w:rPr>
          <w:rFonts w:ascii="Arial" w:hAnsi="Arial" w:cs="Arial"/>
          <w:b/>
          <w:sz w:val="18"/>
          <w:szCs w:val="18"/>
        </w:rPr>
      </w:pPr>
    </w:p>
    <w:p w:rsidR="00B67042" w:rsidRDefault="00B67042" w:rsidP="00804087">
      <w:pPr>
        <w:pStyle w:val="Corpodetextorecuado"/>
        <w:spacing w:line="276" w:lineRule="auto"/>
        <w:jc w:val="center"/>
        <w:rPr>
          <w:rFonts w:ascii="Arial" w:hAnsi="Arial" w:cs="Arial"/>
          <w:b/>
          <w:sz w:val="18"/>
          <w:szCs w:val="18"/>
        </w:rPr>
      </w:pPr>
    </w:p>
    <w:p w:rsidR="00B67042" w:rsidRDefault="00B67042" w:rsidP="00804087">
      <w:pPr>
        <w:pStyle w:val="Corpodetextorecuado"/>
        <w:spacing w:line="276" w:lineRule="auto"/>
        <w:jc w:val="center"/>
        <w:rPr>
          <w:rFonts w:ascii="Arial" w:hAnsi="Arial" w:cs="Arial"/>
          <w:b/>
          <w:sz w:val="18"/>
          <w:szCs w:val="18"/>
        </w:rPr>
      </w:pPr>
    </w:p>
    <w:p w:rsidR="00B67042" w:rsidRDefault="00B67042" w:rsidP="00804087">
      <w:pPr>
        <w:pStyle w:val="Corpodetextorecuado"/>
        <w:spacing w:line="276" w:lineRule="auto"/>
        <w:jc w:val="center"/>
        <w:rPr>
          <w:rFonts w:ascii="Arial" w:hAnsi="Arial" w:cs="Arial"/>
          <w:b/>
          <w:sz w:val="18"/>
          <w:szCs w:val="18"/>
        </w:rPr>
      </w:pPr>
    </w:p>
    <w:p w:rsidR="00B67042" w:rsidRDefault="00B67042" w:rsidP="00804087">
      <w:pPr>
        <w:pStyle w:val="Corpodetextorecuado"/>
        <w:spacing w:line="276" w:lineRule="auto"/>
        <w:jc w:val="center"/>
        <w:rPr>
          <w:rFonts w:ascii="Arial" w:hAnsi="Arial" w:cs="Arial"/>
          <w:b/>
          <w:sz w:val="18"/>
          <w:szCs w:val="18"/>
        </w:rPr>
      </w:pPr>
    </w:p>
    <w:p w:rsidR="00B67042" w:rsidRDefault="00B67042" w:rsidP="00804087">
      <w:pPr>
        <w:pStyle w:val="Corpodetextorecuado"/>
        <w:spacing w:line="276" w:lineRule="auto"/>
        <w:jc w:val="center"/>
        <w:rPr>
          <w:rFonts w:ascii="Arial" w:hAnsi="Arial" w:cs="Arial"/>
          <w:b/>
          <w:sz w:val="18"/>
          <w:szCs w:val="18"/>
        </w:rPr>
      </w:pPr>
    </w:p>
    <w:p w:rsidR="00B67042" w:rsidRDefault="00B67042" w:rsidP="00804087">
      <w:pPr>
        <w:pStyle w:val="Corpodetextorecuado"/>
        <w:spacing w:line="276" w:lineRule="auto"/>
        <w:jc w:val="center"/>
        <w:rPr>
          <w:rFonts w:ascii="Arial" w:hAnsi="Arial" w:cs="Arial"/>
          <w:b/>
          <w:sz w:val="18"/>
          <w:szCs w:val="18"/>
        </w:rPr>
      </w:pPr>
    </w:p>
    <w:p w:rsidR="00BB2B7E" w:rsidRDefault="00BB2B7E" w:rsidP="00804087">
      <w:pPr>
        <w:pStyle w:val="Corpodetextorecuado"/>
        <w:spacing w:line="276" w:lineRule="auto"/>
        <w:jc w:val="center"/>
        <w:rPr>
          <w:rFonts w:ascii="Arial" w:hAnsi="Arial" w:cs="Arial"/>
          <w:b/>
          <w:sz w:val="18"/>
          <w:szCs w:val="18"/>
        </w:rPr>
      </w:pPr>
      <w:r w:rsidRPr="00B67042">
        <w:rPr>
          <w:rFonts w:ascii="Arial" w:hAnsi="Arial" w:cs="Arial"/>
          <w:b/>
          <w:sz w:val="18"/>
          <w:szCs w:val="18"/>
        </w:rPr>
        <w:lastRenderedPageBreak/>
        <w:t>ANEXO V</w:t>
      </w:r>
    </w:p>
    <w:p w:rsidR="00BF765B" w:rsidRPr="00B67042" w:rsidRDefault="00BF765B" w:rsidP="00804087">
      <w:pPr>
        <w:pStyle w:val="Corpodetextorecuado"/>
        <w:spacing w:line="276" w:lineRule="auto"/>
        <w:jc w:val="center"/>
        <w:rPr>
          <w:rFonts w:ascii="Arial" w:hAnsi="Arial" w:cs="Arial"/>
          <w:b/>
          <w:sz w:val="18"/>
          <w:szCs w:val="18"/>
        </w:rPr>
      </w:pPr>
    </w:p>
    <w:p w:rsidR="00BB2B7E" w:rsidRDefault="00BB2B7E" w:rsidP="00804087">
      <w:pPr>
        <w:autoSpaceDE w:val="0"/>
        <w:autoSpaceDN w:val="0"/>
        <w:adjustRightInd w:val="0"/>
        <w:jc w:val="center"/>
        <w:rPr>
          <w:rFonts w:ascii="Arial" w:eastAsiaTheme="minorHAnsi" w:hAnsi="Arial" w:cs="Arial"/>
          <w:b/>
          <w:bCs/>
          <w:color w:val="000000"/>
          <w:sz w:val="18"/>
          <w:szCs w:val="18"/>
          <w:lang w:eastAsia="en-US"/>
        </w:rPr>
      </w:pPr>
      <w:r w:rsidRPr="00B67042">
        <w:rPr>
          <w:rFonts w:ascii="Arial" w:eastAsiaTheme="minorHAnsi" w:hAnsi="Arial" w:cs="Arial"/>
          <w:b/>
          <w:bCs/>
          <w:color w:val="000000"/>
          <w:sz w:val="18"/>
          <w:szCs w:val="18"/>
          <w:lang w:eastAsia="en-US"/>
        </w:rPr>
        <w:t>PLANO DE TRABALHO</w:t>
      </w:r>
    </w:p>
    <w:p w:rsidR="00BF765B" w:rsidRDefault="00BF765B" w:rsidP="00804087">
      <w:pPr>
        <w:autoSpaceDE w:val="0"/>
        <w:autoSpaceDN w:val="0"/>
        <w:adjustRightInd w:val="0"/>
        <w:jc w:val="center"/>
        <w:rPr>
          <w:rFonts w:ascii="Arial" w:eastAsiaTheme="minorHAnsi" w:hAnsi="Arial" w:cs="Arial"/>
          <w:b/>
          <w:bCs/>
          <w:color w:val="000000"/>
          <w:sz w:val="18"/>
          <w:szCs w:val="18"/>
          <w:lang w:eastAsia="en-US"/>
        </w:rPr>
      </w:pPr>
    </w:p>
    <w:p w:rsidR="00BF765B" w:rsidRPr="00B67042" w:rsidRDefault="00BF765B" w:rsidP="00804087">
      <w:pPr>
        <w:autoSpaceDE w:val="0"/>
        <w:autoSpaceDN w:val="0"/>
        <w:adjustRightInd w:val="0"/>
        <w:jc w:val="center"/>
        <w:rPr>
          <w:rFonts w:ascii="Arial" w:eastAsiaTheme="minorHAnsi" w:hAnsi="Arial" w:cs="Arial"/>
          <w:b/>
          <w:bCs/>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b/>
          <w:bCs/>
          <w:color w:val="000000"/>
          <w:sz w:val="18"/>
          <w:szCs w:val="18"/>
          <w:lang w:eastAsia="en-US"/>
        </w:rPr>
      </w:pPr>
    </w:p>
    <w:p w:rsidR="00BB2B7E" w:rsidRPr="00B67042" w:rsidRDefault="001C430E" w:rsidP="00804087">
      <w:pPr>
        <w:autoSpaceDE w:val="0"/>
        <w:autoSpaceDN w:val="0"/>
        <w:adjustRightInd w:val="0"/>
        <w:jc w:val="both"/>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      </w:t>
      </w:r>
      <w:r w:rsidR="00BB2B7E" w:rsidRPr="00B67042">
        <w:rPr>
          <w:rFonts w:ascii="Arial" w:eastAsiaTheme="minorHAnsi" w:hAnsi="Arial" w:cs="Arial"/>
          <w:color w:val="000000"/>
          <w:sz w:val="18"/>
          <w:szCs w:val="18"/>
          <w:lang w:eastAsia="en-US"/>
        </w:rPr>
        <w:t>O Plano de Trabalho é o planejamento global da entidade. O que deverá conter:</w:t>
      </w: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1 -</w:t>
      </w:r>
      <w:proofErr w:type="gramStart"/>
      <w:r w:rsidRPr="00B67042">
        <w:rPr>
          <w:rFonts w:ascii="Arial" w:eastAsiaTheme="minorHAnsi" w:hAnsi="Arial" w:cs="Arial"/>
          <w:color w:val="000000"/>
          <w:sz w:val="18"/>
          <w:szCs w:val="18"/>
          <w:lang w:eastAsia="en-US"/>
        </w:rPr>
        <w:t xml:space="preserve">  </w:t>
      </w:r>
      <w:proofErr w:type="gramEnd"/>
      <w:r w:rsidRPr="00B67042">
        <w:rPr>
          <w:rFonts w:ascii="Arial" w:eastAsiaTheme="minorHAnsi" w:hAnsi="Arial" w:cs="Arial"/>
          <w:color w:val="000000"/>
          <w:sz w:val="18"/>
          <w:szCs w:val="18"/>
          <w:lang w:eastAsia="en-US"/>
        </w:rPr>
        <w:t>Missão da entidade, objetivos gerais, estratégias, constituindo-se em um planejamento para o prazo de 02 (dois) anos.</w:t>
      </w: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roofErr w:type="gramStart"/>
      <w:r w:rsidRPr="00B67042">
        <w:rPr>
          <w:rFonts w:ascii="Arial" w:eastAsiaTheme="minorHAnsi" w:hAnsi="Arial" w:cs="Arial"/>
          <w:color w:val="000000"/>
          <w:sz w:val="18"/>
          <w:szCs w:val="18"/>
          <w:lang w:eastAsia="en-US"/>
        </w:rPr>
        <w:t>2 - Identificação</w:t>
      </w:r>
      <w:proofErr w:type="gramEnd"/>
      <w:r w:rsidRPr="00B67042">
        <w:rPr>
          <w:rFonts w:ascii="Arial" w:eastAsiaTheme="minorHAnsi" w:hAnsi="Arial" w:cs="Arial"/>
          <w:color w:val="000000"/>
          <w:sz w:val="18"/>
          <w:szCs w:val="18"/>
          <w:lang w:eastAsia="en-US"/>
        </w:rPr>
        <w:t xml:space="preserve"> da Entidade ou Organização (nome, localização, município, data da criação, público-alvo atendido, etc.)</w:t>
      </w: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3 - Apresentação: Deverá estar descrito o conteúdo do plano, ou seja, do que se trata o trabalho realizado pela entidade, para qual público e a área que abrange; sua relevância à sociedade, metodologia de trabalho; os parceiros para o desenvolvimento das atividades (como as redes de atendimento) e da elaboração do mesmo. Também são apresentados os princípios que norteiam as ações, de forma que expressem os valores morais, culturais, políticos, etc.; as diretrizes das ações, as leis que fundamentam toda a ação e o modelo de gestão adotado pela organização.</w:t>
      </w: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 xml:space="preserve">4 - Diagnóstico da área: Apresentar o diagnóstico da área que será implantado o plano de trabalho ou que já vem sendo </w:t>
      </w:r>
      <w:proofErr w:type="gramStart"/>
      <w:r w:rsidRPr="00B67042">
        <w:rPr>
          <w:rFonts w:ascii="Arial" w:eastAsiaTheme="minorHAnsi" w:hAnsi="Arial" w:cs="Arial"/>
          <w:color w:val="000000"/>
          <w:sz w:val="18"/>
          <w:szCs w:val="18"/>
          <w:lang w:eastAsia="en-US"/>
        </w:rPr>
        <w:t>desenvolvido, contendo a caracterização das pessoas que serão atendidas, análise da realidade social da comunidade</w:t>
      </w:r>
      <w:proofErr w:type="gramEnd"/>
      <w:r w:rsidRPr="00B67042">
        <w:rPr>
          <w:rFonts w:ascii="Arial" w:eastAsiaTheme="minorHAnsi" w:hAnsi="Arial" w:cs="Arial"/>
          <w:color w:val="000000"/>
          <w:sz w:val="18"/>
          <w:szCs w:val="18"/>
          <w:lang w:eastAsia="en-US"/>
        </w:rPr>
        <w:t xml:space="preserve"> (bairro, cidade, </w:t>
      </w:r>
      <w:proofErr w:type="spellStart"/>
      <w:r w:rsidRPr="00B67042">
        <w:rPr>
          <w:rFonts w:ascii="Arial" w:eastAsiaTheme="minorHAnsi" w:hAnsi="Arial" w:cs="Arial"/>
          <w:color w:val="000000"/>
          <w:sz w:val="18"/>
          <w:szCs w:val="18"/>
          <w:lang w:eastAsia="en-US"/>
        </w:rPr>
        <w:t>etc</w:t>
      </w:r>
      <w:proofErr w:type="spellEnd"/>
      <w:r w:rsidRPr="00B67042">
        <w:rPr>
          <w:rFonts w:ascii="Arial" w:eastAsiaTheme="minorHAnsi" w:hAnsi="Arial" w:cs="Arial"/>
          <w:color w:val="000000"/>
          <w:sz w:val="18"/>
          <w:szCs w:val="18"/>
          <w:lang w:eastAsia="en-US"/>
        </w:rPr>
        <w:t>); aspectos demográficos, fontes de recursos, histórico da região e/ou público.</w:t>
      </w: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5 - Objetivos: Definir de forma ampla o que se quer alcançar, ou seja, o objetivo geral, qual situação problema que se quer superar e os objetivos específicos, que são descritos de forma mais detalhada que o geral.</w:t>
      </w: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6 - Prioridades e estratégias: Listar as prioridades das ações da entidade, levando em conta a sua</w:t>
      </w:r>
      <w:r w:rsidR="001C430E">
        <w:rPr>
          <w:rFonts w:ascii="Arial" w:eastAsiaTheme="minorHAnsi" w:hAnsi="Arial" w:cs="Arial"/>
          <w:color w:val="000000"/>
          <w:sz w:val="18"/>
          <w:szCs w:val="18"/>
          <w:lang w:eastAsia="en-US"/>
        </w:rPr>
        <w:t xml:space="preserve"> </w:t>
      </w:r>
      <w:r w:rsidRPr="00B67042">
        <w:rPr>
          <w:rFonts w:ascii="Arial" w:eastAsiaTheme="minorHAnsi" w:hAnsi="Arial" w:cs="Arial"/>
          <w:color w:val="000000"/>
          <w:sz w:val="18"/>
          <w:szCs w:val="18"/>
          <w:lang w:eastAsia="en-US"/>
        </w:rPr>
        <w:t>viabilidade e seu potencial humano e financeiro. Já as estratégias é o caminho escolhido pela entidade para se alcançar o objetivo proposto.</w:t>
      </w: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7 - Recursos humanos, materiais e financeiros: Explicar todos os recursos que a entidade possui para desenvolver as ações. O quadro de profissionais que compõem a atividade, suas especialidades e funções; quem são os responsáveis diretos por cada ação; os materiais que compõem a organização para o seu funcionamento; e os recursos financeiros da organização, se são recursos próprios ou não, sua fonte, etc.</w:t>
      </w: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8 - Metas: Mostrar quantitativamente o objetivo que se quer atingir e o prazo para alcançá-lo ou se aproximar do desejado.</w:t>
      </w: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r w:rsidRPr="00B67042">
        <w:rPr>
          <w:rFonts w:ascii="Arial" w:eastAsiaTheme="minorHAnsi" w:hAnsi="Arial" w:cs="Arial"/>
          <w:color w:val="000000"/>
          <w:sz w:val="18"/>
          <w:szCs w:val="18"/>
          <w:lang w:eastAsia="en-US"/>
        </w:rPr>
        <w:t>9 -</w:t>
      </w:r>
      <w:proofErr w:type="gramStart"/>
      <w:r w:rsidRPr="00B67042">
        <w:rPr>
          <w:rFonts w:ascii="Arial" w:eastAsiaTheme="minorHAnsi" w:hAnsi="Arial" w:cs="Arial"/>
          <w:color w:val="000000"/>
          <w:sz w:val="18"/>
          <w:szCs w:val="18"/>
          <w:lang w:eastAsia="en-US"/>
        </w:rPr>
        <w:t xml:space="preserve">  </w:t>
      </w:r>
      <w:proofErr w:type="gramEnd"/>
      <w:r w:rsidRPr="00B67042">
        <w:rPr>
          <w:rFonts w:ascii="Arial" w:eastAsiaTheme="minorHAnsi" w:hAnsi="Arial" w:cs="Arial"/>
          <w:color w:val="000000"/>
          <w:sz w:val="18"/>
          <w:szCs w:val="18"/>
          <w:lang w:eastAsia="en-US"/>
        </w:rPr>
        <w:t>Monitoramento e Avaliação: Descrever como será realizado o acompanhamento contínuo do</w:t>
      </w:r>
      <w:r w:rsidR="001C430E">
        <w:rPr>
          <w:rFonts w:ascii="Arial" w:eastAsiaTheme="minorHAnsi" w:hAnsi="Arial" w:cs="Arial"/>
          <w:color w:val="000000"/>
          <w:sz w:val="18"/>
          <w:szCs w:val="18"/>
          <w:lang w:eastAsia="en-US"/>
        </w:rPr>
        <w:t xml:space="preserve"> </w:t>
      </w:r>
      <w:r w:rsidRPr="00B67042">
        <w:rPr>
          <w:rFonts w:ascii="Arial" w:eastAsiaTheme="minorHAnsi" w:hAnsi="Arial" w:cs="Arial"/>
          <w:color w:val="000000"/>
          <w:sz w:val="18"/>
          <w:szCs w:val="18"/>
          <w:lang w:eastAsia="en-US"/>
        </w:rPr>
        <w:t>desenvolvimento das atividades e apresentar a tipologia e a periodicidade da avaliação adotada pela entidade, para identificar os avanços e dificuldades visando um possível aprimoramento.</w:t>
      </w:r>
    </w:p>
    <w:p w:rsidR="00BB2B7E" w:rsidRPr="00B67042" w:rsidRDefault="00BB2B7E" w:rsidP="00804087">
      <w:pPr>
        <w:autoSpaceDE w:val="0"/>
        <w:autoSpaceDN w:val="0"/>
        <w:adjustRightInd w:val="0"/>
        <w:jc w:val="both"/>
        <w:rPr>
          <w:rFonts w:ascii="Arial" w:eastAsiaTheme="minorHAnsi" w:hAnsi="Arial" w:cs="Arial"/>
          <w:color w:val="000000"/>
          <w:sz w:val="18"/>
          <w:szCs w:val="18"/>
          <w:lang w:eastAsia="en-US"/>
        </w:rPr>
      </w:pPr>
    </w:p>
    <w:p w:rsidR="00BB2B7E" w:rsidRPr="00B67042" w:rsidRDefault="00BB2B7E" w:rsidP="00804087">
      <w:pPr>
        <w:autoSpaceDE w:val="0"/>
        <w:autoSpaceDN w:val="0"/>
        <w:adjustRightInd w:val="0"/>
        <w:jc w:val="both"/>
        <w:rPr>
          <w:rFonts w:ascii="Arial" w:hAnsi="Arial" w:cs="Arial"/>
          <w:b/>
          <w:sz w:val="18"/>
          <w:szCs w:val="18"/>
        </w:rPr>
      </w:pPr>
      <w:r w:rsidRPr="00B67042">
        <w:rPr>
          <w:rFonts w:ascii="Arial" w:eastAsiaTheme="minorHAnsi" w:hAnsi="Arial" w:cs="Arial"/>
          <w:color w:val="000000"/>
          <w:sz w:val="18"/>
          <w:szCs w:val="18"/>
          <w:lang w:eastAsia="en-US"/>
        </w:rPr>
        <w:t xml:space="preserve">10 - Alterações: Caso a entidade altere o Plano de Trabalho, este deverá ser </w:t>
      </w:r>
      <w:proofErr w:type="spellStart"/>
      <w:r w:rsidRPr="00B67042">
        <w:rPr>
          <w:rFonts w:ascii="Arial" w:eastAsiaTheme="minorHAnsi" w:hAnsi="Arial" w:cs="Arial"/>
          <w:color w:val="000000"/>
          <w:sz w:val="18"/>
          <w:szCs w:val="18"/>
          <w:lang w:eastAsia="en-US"/>
        </w:rPr>
        <w:t>reencaminhado</w:t>
      </w:r>
      <w:proofErr w:type="spellEnd"/>
      <w:r w:rsidRPr="00B67042">
        <w:rPr>
          <w:rFonts w:ascii="Arial" w:eastAsiaTheme="minorHAnsi" w:hAnsi="Arial" w:cs="Arial"/>
          <w:color w:val="000000"/>
          <w:sz w:val="18"/>
          <w:szCs w:val="18"/>
          <w:lang w:eastAsia="en-US"/>
        </w:rPr>
        <w:t xml:space="preserve"> ao Conselho, com as devidas alterações.</w:t>
      </w:r>
    </w:p>
    <w:sectPr w:rsidR="00BB2B7E" w:rsidRPr="00B67042" w:rsidSect="00DE4271">
      <w:headerReference w:type="default" r:id="rId8"/>
      <w:footerReference w:type="default" r:id="rId9"/>
      <w:pgSz w:w="11906" w:h="16838"/>
      <w:pgMar w:top="766" w:right="720" w:bottom="766" w:left="720" w:header="709" w:footer="709" w:gutter="0"/>
      <w:cols w:space="720"/>
      <w:formProt w:val="0"/>
      <w:docGrid w:linePitch="360" w:charSpace="-63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E01" w:rsidRDefault="00523E01" w:rsidP="00DE4271">
      <w:r>
        <w:separator/>
      </w:r>
    </w:p>
  </w:endnote>
  <w:endnote w:type="continuationSeparator" w:id="1">
    <w:p w:rsidR="00523E01" w:rsidRDefault="00523E01" w:rsidP="00DE427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BoldMT">
    <w:altName w:val="Times New Roman"/>
    <w:charset w:val="00"/>
    <w:family w:val="roman"/>
    <w:pitch w:val="variable"/>
    <w:sig w:usb0="00000000" w:usb1="00000000" w:usb2="00000000" w:usb3="00000000" w:csb0="00000000" w:csb1="00000000"/>
  </w:font>
  <w:font w:name="Arial-ItalicMT">
    <w:altName w:val="Times New Roman"/>
    <w:charset w:val="00"/>
    <w:family w:val="roman"/>
    <w:pitch w:val="variable"/>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E01" w:rsidRDefault="00523E01">
    <w:pPr>
      <w:pStyle w:val="Footer"/>
      <w:jc w:val="right"/>
    </w:pPr>
    <w:fldSimple w:instr="PAGE">
      <w:r w:rsidR="001C430E">
        <w:rPr>
          <w:noProof/>
        </w:rPr>
        <w:t>11</w:t>
      </w:r>
    </w:fldSimple>
  </w:p>
  <w:p w:rsidR="00523E01" w:rsidRDefault="00523E01">
    <w:pPr>
      <w:pStyle w:val="Footer"/>
      <w:jc w:val="center"/>
    </w:pPr>
    <w:r>
      <w:t>Endereço: Av. D. Pedro II- 116</w:t>
    </w:r>
    <w:proofErr w:type="gramStart"/>
    <w:r>
      <w:t xml:space="preserve">  </w:t>
    </w:r>
    <w:proofErr w:type="gramEnd"/>
    <w:r>
      <w:t>- Centro CEP- 83.420-000 QUATRO BARRAS/ PR</w:t>
    </w:r>
  </w:p>
  <w:p w:rsidR="00523E01" w:rsidRDefault="00523E01">
    <w:pPr>
      <w:pStyle w:val="Footer"/>
      <w:ind w:left="720"/>
      <w:jc w:val="center"/>
    </w:pPr>
    <w:r>
      <w:t>Telefone: (41) 3671.8800</w:t>
    </w:r>
    <w:proofErr w:type="gramStart"/>
    <w:r>
      <w:t xml:space="preserve">  </w:t>
    </w:r>
    <w:proofErr w:type="gramEnd"/>
    <w:r>
      <w:t xml:space="preserve">Ramal:7863   email:cmdpi@quatrobarras.pr.gov.br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E01" w:rsidRDefault="00523E01" w:rsidP="00DE4271">
      <w:r>
        <w:separator/>
      </w:r>
    </w:p>
  </w:footnote>
  <w:footnote w:type="continuationSeparator" w:id="1">
    <w:p w:rsidR="00523E01" w:rsidRDefault="00523E01" w:rsidP="00DE42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E01" w:rsidRDefault="00523E01">
    <w:pPr>
      <w:jc w:val="center"/>
    </w:pPr>
    <w:r>
      <w:rPr>
        <w:noProof/>
      </w:rPr>
      <w:drawing>
        <wp:anchor distT="0" distB="0" distL="133350" distR="123190" simplePos="0" relativeHeight="2" behindDoc="1" locked="0" layoutInCell="1" allowOverlap="1">
          <wp:simplePos x="0" y="0"/>
          <wp:positionH relativeFrom="column">
            <wp:posOffset>12700</wp:posOffset>
          </wp:positionH>
          <wp:positionV relativeFrom="paragraph">
            <wp:posOffset>-231140</wp:posOffset>
          </wp:positionV>
          <wp:extent cx="1153160" cy="1058545"/>
          <wp:effectExtent l="0" t="0" r="0" b="0"/>
          <wp:wrapNone/>
          <wp:docPr id="1" name="Imagem 2" descr="PE0232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PE02324_"/>
                  <pic:cNvPicPr>
                    <a:picLocks noChangeAspect="1" noChangeArrowheads="1"/>
                  </pic:cNvPicPr>
                </pic:nvPicPr>
                <pic:blipFill>
                  <a:blip r:embed="rId1"/>
                  <a:stretch>
                    <a:fillRect/>
                  </a:stretch>
                </pic:blipFill>
                <pic:spPr bwMode="auto">
                  <a:xfrm>
                    <a:off x="0" y="0"/>
                    <a:ext cx="1153160" cy="1058545"/>
                  </a:xfrm>
                  <a:prstGeom prst="rect">
                    <a:avLst/>
                  </a:prstGeom>
                </pic:spPr>
              </pic:pic>
            </a:graphicData>
          </a:graphic>
        </wp:anchor>
      </w:drawing>
    </w:r>
    <w:r>
      <w:rPr>
        <w:rFonts w:ascii="Arial Black" w:hAnsi="Arial Black"/>
        <w:sz w:val="36"/>
        <w:szCs w:val="36"/>
      </w:rPr>
      <w:tab/>
      <w:t xml:space="preserve">         CONSELHO MUNICIPAL DOS DIREITOS DA         </w:t>
    </w:r>
    <w:r>
      <w:rPr>
        <w:rFonts w:ascii="Arial Black" w:hAnsi="Arial Black"/>
        <w:sz w:val="36"/>
        <w:szCs w:val="36"/>
      </w:rPr>
      <w:tab/>
    </w:r>
    <w:r>
      <w:rPr>
        <w:rFonts w:ascii="Arial Black" w:hAnsi="Arial Black"/>
        <w:sz w:val="36"/>
        <w:szCs w:val="36"/>
      </w:rPr>
      <w:tab/>
      <w:t>PESSOA IDOSA - QUATRO BARRAS</w:t>
    </w:r>
  </w:p>
  <w:sdt>
    <w:sdtPr>
      <w:id w:val="2008091803"/>
      <w:docPartObj>
        <w:docPartGallery w:val="Page Numbers (Top of Page)"/>
        <w:docPartUnique/>
      </w:docPartObj>
    </w:sdtPr>
    <w:sdtContent>
      <w:p w:rsidR="00523E01" w:rsidRDefault="00523E01">
        <w:pPr>
          <w:pStyle w:val="Header"/>
        </w:pPr>
      </w:p>
    </w:sdtContent>
  </w:sdt>
  <w:p w:rsidR="00523E01" w:rsidRDefault="00523E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30AC5"/>
    <w:multiLevelType w:val="multilevel"/>
    <w:tmpl w:val="8F2AE5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4907C3D"/>
    <w:multiLevelType w:val="multilevel"/>
    <w:tmpl w:val="15908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DCC40C8"/>
    <w:multiLevelType w:val="multilevel"/>
    <w:tmpl w:val="5510B976"/>
    <w:lvl w:ilvl="0">
      <w:start w:val="1"/>
      <w:numFmt w:val="upperRoman"/>
      <w:lvlText w:val="%1-"/>
      <w:lvlJc w:val="left"/>
      <w:pPr>
        <w:ind w:left="1080" w:hanging="72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DE4271"/>
    <w:rsid w:val="001C430E"/>
    <w:rsid w:val="00523E01"/>
    <w:rsid w:val="005F03D7"/>
    <w:rsid w:val="006B51C6"/>
    <w:rsid w:val="00804087"/>
    <w:rsid w:val="00B41EB6"/>
    <w:rsid w:val="00B67042"/>
    <w:rsid w:val="00BB2B7E"/>
    <w:rsid w:val="00BF765B"/>
    <w:rsid w:val="00DE427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B0A"/>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cuodecorpodetextoChar">
    <w:name w:val="Recuo de corpo de texto Char"/>
    <w:basedOn w:val="Fontepargpadro"/>
    <w:link w:val="Corpodetextorecuado"/>
    <w:uiPriority w:val="99"/>
    <w:qFormat/>
    <w:rsid w:val="007F7B0A"/>
    <w:rPr>
      <w:rFonts w:ascii="Times New Roman" w:eastAsia="Times New Roman" w:hAnsi="Times New Roman" w:cs="Times New Roman"/>
      <w:sz w:val="24"/>
      <w:szCs w:val="24"/>
      <w:lang w:eastAsia="pt-BR"/>
    </w:rPr>
  </w:style>
  <w:style w:type="character" w:customStyle="1" w:styleId="CabealhoChar">
    <w:name w:val="Cabeçalho Char"/>
    <w:basedOn w:val="Fontepargpadro"/>
    <w:link w:val="Header"/>
    <w:uiPriority w:val="99"/>
    <w:qFormat/>
    <w:rsid w:val="007F7B0A"/>
    <w:rPr>
      <w:rFonts w:ascii="Times New Roman" w:eastAsia="Times New Roman" w:hAnsi="Times New Roman" w:cs="Times New Roman"/>
      <w:sz w:val="24"/>
      <w:szCs w:val="24"/>
      <w:lang w:eastAsia="pt-BR"/>
    </w:rPr>
  </w:style>
  <w:style w:type="character" w:customStyle="1" w:styleId="SubttuloChar">
    <w:name w:val="Subtítulo Char"/>
    <w:basedOn w:val="Fontepargpadro"/>
    <w:link w:val="Subttulo"/>
    <w:qFormat/>
    <w:rsid w:val="007F7B0A"/>
    <w:rPr>
      <w:rFonts w:ascii="Arial" w:eastAsia="Times New Roman" w:hAnsi="Arial" w:cs="Arial"/>
      <w:sz w:val="28"/>
      <w:szCs w:val="28"/>
      <w:lang w:eastAsia="pt-BR"/>
    </w:rPr>
  </w:style>
  <w:style w:type="character" w:customStyle="1" w:styleId="RodapChar">
    <w:name w:val="Rodapé Char"/>
    <w:basedOn w:val="Fontepargpadro"/>
    <w:link w:val="Footer"/>
    <w:uiPriority w:val="99"/>
    <w:qFormat/>
    <w:rsid w:val="00B26955"/>
    <w:rPr>
      <w:rFonts w:ascii="Times New Roman" w:eastAsia="Times New Roman" w:hAnsi="Times New Roman" w:cs="Times New Roman"/>
      <w:sz w:val="24"/>
      <w:szCs w:val="24"/>
      <w:lang w:eastAsia="pt-BR"/>
    </w:rPr>
  </w:style>
  <w:style w:type="character" w:customStyle="1" w:styleId="ListLabel1">
    <w:name w:val="ListLabel 1"/>
    <w:qFormat/>
    <w:rsid w:val="000361AE"/>
    <w:rPr>
      <w:rFonts w:ascii="Arial" w:hAnsi="Arial"/>
      <w:b/>
      <w:sz w:val="20"/>
    </w:rPr>
  </w:style>
  <w:style w:type="character" w:customStyle="1" w:styleId="ListLabel2">
    <w:name w:val="ListLabel 2"/>
    <w:qFormat/>
    <w:rsid w:val="00DE4271"/>
    <w:rPr>
      <w:rFonts w:ascii="Arial" w:hAnsi="Arial"/>
      <w:b/>
      <w:sz w:val="20"/>
    </w:rPr>
  </w:style>
  <w:style w:type="character" w:customStyle="1" w:styleId="Caracteresdenotaderodap">
    <w:name w:val="Caracteres de nota de rodapé"/>
    <w:qFormat/>
    <w:rsid w:val="00DE4271"/>
  </w:style>
  <w:style w:type="character" w:customStyle="1" w:styleId="ncoradanotaderodap">
    <w:name w:val="Âncora da nota de rodapé"/>
    <w:rsid w:val="00DE4271"/>
    <w:rPr>
      <w:vertAlign w:val="superscript"/>
    </w:rPr>
  </w:style>
  <w:style w:type="character" w:customStyle="1" w:styleId="Caracteresdenotadefim">
    <w:name w:val="Caracteres de nota de fim"/>
    <w:qFormat/>
    <w:rsid w:val="00DE4271"/>
  </w:style>
  <w:style w:type="character" w:customStyle="1" w:styleId="ncoradanotadefim">
    <w:name w:val="Âncora da nota de fim"/>
    <w:rsid w:val="00DE4271"/>
    <w:rPr>
      <w:vertAlign w:val="superscript"/>
    </w:rPr>
  </w:style>
  <w:style w:type="paragraph" w:styleId="Ttulo">
    <w:name w:val="Title"/>
    <w:basedOn w:val="Normal"/>
    <w:next w:val="Corpodetexto"/>
    <w:qFormat/>
    <w:rsid w:val="000361AE"/>
    <w:pPr>
      <w:keepNext/>
      <w:spacing w:before="240" w:after="120"/>
    </w:pPr>
    <w:rPr>
      <w:rFonts w:ascii="Liberation Sans" w:eastAsia="Microsoft YaHei" w:hAnsi="Liberation Sans" w:cs="Mangal"/>
      <w:sz w:val="28"/>
      <w:szCs w:val="28"/>
    </w:rPr>
  </w:style>
  <w:style w:type="paragraph" w:styleId="Corpodetexto">
    <w:name w:val="Body Text"/>
    <w:basedOn w:val="Normal"/>
    <w:rsid w:val="000361AE"/>
    <w:pPr>
      <w:spacing w:after="140" w:line="288" w:lineRule="auto"/>
    </w:pPr>
  </w:style>
  <w:style w:type="paragraph" w:styleId="Lista">
    <w:name w:val="List"/>
    <w:basedOn w:val="Corpodetexto"/>
    <w:rsid w:val="000361AE"/>
    <w:rPr>
      <w:rFonts w:cs="Mangal"/>
    </w:rPr>
  </w:style>
  <w:style w:type="paragraph" w:customStyle="1" w:styleId="Caption">
    <w:name w:val="Caption"/>
    <w:basedOn w:val="Normal"/>
    <w:qFormat/>
    <w:rsid w:val="00DE4271"/>
    <w:pPr>
      <w:suppressLineNumbers/>
      <w:spacing w:before="120" w:after="120"/>
    </w:pPr>
    <w:rPr>
      <w:rFonts w:cs="Arial"/>
      <w:i/>
      <w:iCs/>
    </w:rPr>
  </w:style>
  <w:style w:type="paragraph" w:customStyle="1" w:styleId="ndice">
    <w:name w:val="Índice"/>
    <w:basedOn w:val="Normal"/>
    <w:qFormat/>
    <w:rsid w:val="000361AE"/>
    <w:pPr>
      <w:suppressLineNumbers/>
    </w:pPr>
    <w:rPr>
      <w:rFonts w:cs="Mangal"/>
    </w:rPr>
  </w:style>
  <w:style w:type="paragraph" w:styleId="Legenda">
    <w:name w:val="caption"/>
    <w:basedOn w:val="Normal"/>
    <w:qFormat/>
    <w:rsid w:val="000361AE"/>
    <w:pPr>
      <w:suppressLineNumbers/>
      <w:spacing w:before="120" w:after="120"/>
    </w:pPr>
    <w:rPr>
      <w:rFonts w:cs="Mangal"/>
      <w:i/>
      <w:iCs/>
    </w:rPr>
  </w:style>
  <w:style w:type="paragraph" w:customStyle="1" w:styleId="Corpodetextorecuado">
    <w:name w:val="Corpo de texto recuado"/>
    <w:basedOn w:val="Normal"/>
    <w:link w:val="RecuodecorpodetextoChar"/>
    <w:uiPriority w:val="99"/>
    <w:unhideWhenUsed/>
    <w:qFormat/>
    <w:rsid w:val="007F7B0A"/>
    <w:pPr>
      <w:spacing w:after="120"/>
      <w:ind w:left="283"/>
    </w:pPr>
  </w:style>
  <w:style w:type="paragraph" w:customStyle="1" w:styleId="Header">
    <w:name w:val="Header"/>
    <w:basedOn w:val="Normal"/>
    <w:link w:val="CabealhoChar"/>
    <w:uiPriority w:val="99"/>
    <w:unhideWhenUsed/>
    <w:rsid w:val="007F7B0A"/>
    <w:pPr>
      <w:tabs>
        <w:tab w:val="center" w:pos="4252"/>
        <w:tab w:val="right" w:pos="8504"/>
      </w:tabs>
    </w:pPr>
  </w:style>
  <w:style w:type="paragraph" w:styleId="Subttulo">
    <w:name w:val="Subtitle"/>
    <w:basedOn w:val="Normal"/>
    <w:link w:val="SubttuloChar"/>
    <w:qFormat/>
    <w:rsid w:val="007F7B0A"/>
    <w:rPr>
      <w:rFonts w:ascii="Arial" w:hAnsi="Arial" w:cs="Arial"/>
      <w:sz w:val="28"/>
      <w:szCs w:val="28"/>
    </w:rPr>
  </w:style>
  <w:style w:type="paragraph" w:styleId="PargrafodaLista">
    <w:name w:val="List Paragraph"/>
    <w:basedOn w:val="Normal"/>
    <w:uiPriority w:val="34"/>
    <w:qFormat/>
    <w:rsid w:val="009927E1"/>
    <w:pPr>
      <w:ind w:left="720"/>
      <w:contextualSpacing/>
    </w:pPr>
  </w:style>
  <w:style w:type="paragraph" w:customStyle="1" w:styleId="Footer">
    <w:name w:val="Footer"/>
    <w:basedOn w:val="Normal"/>
    <w:link w:val="RodapChar"/>
    <w:uiPriority w:val="99"/>
    <w:unhideWhenUsed/>
    <w:rsid w:val="00B26955"/>
    <w:pPr>
      <w:tabs>
        <w:tab w:val="center" w:pos="4252"/>
        <w:tab w:val="right" w:pos="8504"/>
      </w:tabs>
    </w:pPr>
  </w:style>
  <w:style w:type="paragraph" w:customStyle="1" w:styleId="Default">
    <w:name w:val="Default"/>
    <w:qFormat/>
    <w:rsid w:val="00192757"/>
    <w:rPr>
      <w:rFonts w:ascii="Times New Roman" w:eastAsia="Times New Roman" w:hAnsi="Times New Roman" w:cs="Times New Roman"/>
      <w:color w:val="000000"/>
      <w:sz w:val="24"/>
      <w:szCs w:val="24"/>
      <w:lang w:eastAsia="pt-BR"/>
    </w:rPr>
  </w:style>
  <w:style w:type="paragraph" w:customStyle="1" w:styleId="FootnoteText">
    <w:name w:val="Footnote Text"/>
    <w:basedOn w:val="Normal"/>
    <w:rsid w:val="00DE4271"/>
    <w:pPr>
      <w:suppressLineNumbers/>
      <w:ind w:left="339" w:hanging="339"/>
    </w:pPr>
    <w:rPr>
      <w:sz w:val="20"/>
      <w:szCs w:val="20"/>
    </w:rPr>
  </w:style>
  <w:style w:type="paragraph" w:customStyle="1" w:styleId="EndnoteText">
    <w:name w:val="Endnote Text"/>
    <w:basedOn w:val="Normal"/>
    <w:rsid w:val="00DE4271"/>
    <w:pPr>
      <w:suppressLineNumbers/>
      <w:ind w:left="339" w:hanging="339"/>
    </w:pPr>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FF3A0-664D-459F-8083-34981831A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11</Pages>
  <Words>3822</Words>
  <Characters>20641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flavia.garbellini</dc:creator>
  <dc:description/>
  <cp:lastModifiedBy>merci.souza</cp:lastModifiedBy>
  <cp:revision>31</cp:revision>
  <cp:lastPrinted>2019-09-11T11:53:00Z</cp:lastPrinted>
  <dcterms:created xsi:type="dcterms:W3CDTF">2018-09-04T19:02:00Z</dcterms:created>
  <dcterms:modified xsi:type="dcterms:W3CDTF">2019-09-11T12:15:00Z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